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84B0" w14:textId="77777777" w:rsidR="00DC3261" w:rsidRPr="001B686C" w:rsidRDefault="00DC3261" w:rsidP="00DC3261">
      <w:pPr>
        <w:pStyle w:val="Heading4"/>
        <w:jc w:val="center"/>
        <w:rPr>
          <w:rFonts w:ascii="Times New Roman" w:hAnsi="Times New Roman"/>
        </w:rPr>
      </w:pPr>
      <w:r>
        <w:t>BLUE LOTUS HEALTH AND WELLNESS</w:t>
      </w:r>
    </w:p>
    <w:p w14:paraId="25F25CE9" w14:textId="6AC056C4" w:rsidR="00DC3261" w:rsidRDefault="00DC3261" w:rsidP="00DC3261">
      <w:pPr>
        <w:jc w:val="center"/>
        <w:rPr>
          <w:sz w:val="28"/>
        </w:rPr>
      </w:pPr>
      <w:r>
        <w:rPr>
          <w:sz w:val="28"/>
        </w:rPr>
        <w:t xml:space="preserve">Dr. Lowell M. Chodosh ND, </w:t>
      </w:r>
      <w:proofErr w:type="spellStart"/>
      <w:r>
        <w:rPr>
          <w:sz w:val="28"/>
        </w:rPr>
        <w:t>LAc</w:t>
      </w:r>
      <w:proofErr w:type="spellEnd"/>
    </w:p>
    <w:p w14:paraId="6FCD84D4" w14:textId="39495331" w:rsidR="001468D9" w:rsidRDefault="001468D9" w:rsidP="00DC3261">
      <w:pPr>
        <w:jc w:val="center"/>
        <w:rPr>
          <w:sz w:val="28"/>
        </w:rPr>
      </w:pPr>
      <w:r>
        <w:rPr>
          <w:sz w:val="28"/>
        </w:rPr>
        <w:t>For Returning Veterans Project Patients Using</w:t>
      </w:r>
    </w:p>
    <w:p w14:paraId="5DE30B9E" w14:textId="443B688C" w:rsidR="00DC3261" w:rsidRDefault="007B5461" w:rsidP="001468D9">
      <w:pPr>
        <w:ind w:firstLine="720"/>
        <w:jc w:val="center"/>
        <w:rPr>
          <w:sz w:val="28"/>
        </w:rPr>
      </w:pPr>
      <w:r>
        <w:rPr>
          <w:sz w:val="28"/>
        </w:rPr>
        <w:t>MASSAGE,</w:t>
      </w:r>
      <w:r w:rsidR="00DC3261">
        <w:rPr>
          <w:sz w:val="28"/>
        </w:rPr>
        <w:t xml:space="preserve"> ACUPUNCTURE</w:t>
      </w:r>
      <w:r w:rsidR="001468D9">
        <w:rPr>
          <w:sz w:val="28"/>
        </w:rPr>
        <w:t>,</w:t>
      </w:r>
      <w:r>
        <w:rPr>
          <w:sz w:val="28"/>
        </w:rPr>
        <w:t xml:space="preserve"> NATUROPATHY</w:t>
      </w:r>
      <w:r w:rsidR="001468D9">
        <w:rPr>
          <w:sz w:val="28"/>
        </w:rPr>
        <w:t xml:space="preserve"> AND TELEMEDICINE</w:t>
      </w:r>
    </w:p>
    <w:p w14:paraId="6A419658" w14:textId="77777777" w:rsidR="00DC3261" w:rsidRPr="001C0910" w:rsidRDefault="00DC3261" w:rsidP="00DC3261">
      <w:pPr>
        <w:jc w:val="center"/>
        <w:rPr>
          <w:sz w:val="28"/>
        </w:rPr>
      </w:pPr>
      <w:r>
        <w:rPr>
          <w:sz w:val="28"/>
        </w:rPr>
        <w:t xml:space="preserve">CONSENT AND </w:t>
      </w:r>
      <w:r w:rsidRPr="001C0910">
        <w:rPr>
          <w:sz w:val="28"/>
        </w:rPr>
        <w:t>REGISTRATION FORM</w:t>
      </w:r>
    </w:p>
    <w:p w14:paraId="7131A806" w14:textId="77777777" w:rsidR="00DC3261" w:rsidRDefault="00DC3261" w:rsidP="00DC3261">
      <w:pPr>
        <w:spacing w:before="20" w:after="2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07EA43" w14:textId="77777777" w:rsidR="00DC3261" w:rsidRDefault="00DC3261" w:rsidP="00DC3261">
      <w:pPr>
        <w:spacing w:before="20" w:after="2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B2DE62" w14:textId="77777777" w:rsidR="00DC3261" w:rsidRDefault="00DC3261" w:rsidP="00DC3261">
      <w:pPr>
        <w:spacing w:before="20" w:after="20"/>
        <w:rPr>
          <w:u w:val="single"/>
        </w:rPr>
      </w:pPr>
      <w:r>
        <w:t xml:space="preserve">City: </w:t>
      </w:r>
      <w:r>
        <w:rPr>
          <w:u w:val="single"/>
        </w:rPr>
        <w:tab/>
      </w:r>
      <w:r>
        <w:rPr>
          <w:u w:val="single"/>
        </w:rPr>
        <w:tab/>
      </w:r>
      <w:r>
        <w:rPr>
          <w:u w:val="single"/>
        </w:rPr>
        <w:tab/>
      </w:r>
      <w:r>
        <w:rPr>
          <w:u w:val="single"/>
        </w:rPr>
        <w:tab/>
      </w:r>
      <w:r>
        <w:rPr>
          <w:u w:val="single"/>
        </w:rPr>
        <w:tab/>
      </w:r>
      <w:r>
        <w:t xml:space="preserve"> Zip Code: </w:t>
      </w:r>
      <w:r>
        <w:rPr>
          <w:u w:val="single"/>
        </w:rPr>
        <w:tab/>
        <w:t>____________</w:t>
      </w:r>
    </w:p>
    <w:p w14:paraId="6C0A51D5" w14:textId="77777777" w:rsidR="00DC3261" w:rsidRDefault="00DC3261" w:rsidP="00DC3261">
      <w:pPr>
        <w:spacing w:before="20" w:after="20"/>
        <w:rPr>
          <w:u w:val="single"/>
        </w:rPr>
      </w:pPr>
      <w:r>
        <w:t xml:space="preserve">Phone (Home): </w:t>
      </w:r>
      <w:r>
        <w:rPr>
          <w:u w:val="single"/>
        </w:rPr>
        <w:tab/>
      </w:r>
      <w:r>
        <w:rPr>
          <w:u w:val="single"/>
        </w:rPr>
        <w:tab/>
        <w:t xml:space="preserve">        </w:t>
      </w:r>
      <w:r>
        <w:t xml:space="preserve"> (Work): </w:t>
      </w:r>
      <w:r>
        <w:rPr>
          <w:u w:val="single"/>
        </w:rPr>
        <w:tab/>
      </w:r>
      <w:r>
        <w:rPr>
          <w:u w:val="single"/>
        </w:rPr>
        <w:tab/>
        <w:t xml:space="preserve">           </w:t>
      </w:r>
      <w:r>
        <w:rPr>
          <w:u w:val="single"/>
        </w:rPr>
        <w:tab/>
        <w:t xml:space="preserve">     </w:t>
      </w:r>
      <w:r>
        <w:t xml:space="preserve">  (Cell): </w:t>
      </w:r>
      <w:r>
        <w:rPr>
          <w:u w:val="single"/>
        </w:rPr>
        <w:t xml:space="preserve">  </w:t>
      </w:r>
      <w:r>
        <w:rPr>
          <w:u w:val="single"/>
        </w:rPr>
        <w:tab/>
        <w:t xml:space="preserve">            </w:t>
      </w:r>
      <w:r>
        <w:rPr>
          <w:u w:val="single"/>
        </w:rPr>
        <w:tab/>
      </w:r>
    </w:p>
    <w:p w14:paraId="62F2385C" w14:textId="77777777" w:rsidR="00DC3261" w:rsidRDefault="00DC3261" w:rsidP="00DC3261">
      <w:pPr>
        <w:spacing w:before="20" w:after="20"/>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69157D" w14:textId="77777777" w:rsidR="00DC3261" w:rsidRDefault="00DC3261" w:rsidP="00DC3261">
      <w:pPr>
        <w:spacing w:before="20" w:after="20"/>
        <w:rPr>
          <w:u w:val="single"/>
        </w:rPr>
      </w:pPr>
      <w:r>
        <w:t xml:space="preserve">Male </w:t>
      </w:r>
      <w:r>
        <w:sym w:font="Wingdings" w:char="F072"/>
      </w:r>
      <w:r>
        <w:t xml:space="preserve">   Female </w:t>
      </w:r>
      <w:r>
        <w:sym w:font="Wingdings" w:char="F072"/>
      </w:r>
      <w:r>
        <w:t xml:space="preserve">   Date of Birth: </w:t>
      </w:r>
      <w:r>
        <w:rPr>
          <w:u w:val="single"/>
        </w:rPr>
        <w:tab/>
      </w:r>
      <w:r>
        <w:rPr>
          <w:u w:val="single"/>
        </w:rPr>
        <w:tab/>
      </w:r>
      <w:r>
        <w:rPr>
          <w:u w:val="single"/>
        </w:rPr>
        <w:tab/>
      </w:r>
      <w:r>
        <w:rPr>
          <w:u w:val="single"/>
        </w:rPr>
        <w:tab/>
      </w:r>
      <w:r>
        <w:rPr>
          <w:u w:val="single"/>
        </w:rPr>
        <w:tab/>
      </w:r>
      <w:r>
        <w:rPr>
          <w:u w:val="single"/>
        </w:rPr>
        <w:tab/>
      </w:r>
      <w:r>
        <w:rPr>
          <w:u w:val="single"/>
        </w:rPr>
        <w:tab/>
      </w:r>
    </w:p>
    <w:p w14:paraId="376A1DC0" w14:textId="77777777" w:rsidR="00DC3261" w:rsidRDefault="00DC3261" w:rsidP="00DC3261">
      <w:pPr>
        <w:spacing w:before="20" w:after="20"/>
        <w:rPr>
          <w:u w:val="single"/>
        </w:rPr>
      </w:pPr>
      <w:r>
        <w:t xml:space="preserve">Occupation: </w:t>
      </w:r>
      <w:r>
        <w:rPr>
          <w:u w:val="single"/>
        </w:rPr>
        <w:tab/>
      </w:r>
      <w:r>
        <w:rPr>
          <w:u w:val="single"/>
        </w:rPr>
        <w:tab/>
      </w:r>
      <w:r>
        <w:rPr>
          <w:u w:val="single"/>
        </w:rPr>
        <w:tab/>
        <w:t xml:space="preserve">          </w:t>
      </w:r>
      <w:r>
        <w:t xml:space="preserve">  Employed By: </w:t>
      </w:r>
      <w:r>
        <w:rPr>
          <w:u w:val="single"/>
        </w:rPr>
        <w:tab/>
      </w:r>
      <w:r>
        <w:rPr>
          <w:u w:val="single"/>
        </w:rPr>
        <w:tab/>
      </w:r>
      <w:r>
        <w:rPr>
          <w:u w:val="single"/>
        </w:rPr>
        <w:tab/>
      </w:r>
      <w:r>
        <w:rPr>
          <w:u w:val="single"/>
        </w:rPr>
        <w:tab/>
      </w:r>
      <w:r>
        <w:rPr>
          <w:u w:val="single"/>
        </w:rPr>
        <w:tab/>
      </w:r>
    </w:p>
    <w:p w14:paraId="7D041136" w14:textId="77777777" w:rsidR="00DC3261" w:rsidRDefault="00DC3261" w:rsidP="00DC3261">
      <w:pPr>
        <w:spacing w:before="20" w:after="20"/>
        <w:rPr>
          <w:u w:val="single"/>
        </w:rPr>
      </w:pPr>
      <w:r>
        <w:t xml:space="preserve">Marital Status: </w:t>
      </w:r>
      <w:r>
        <w:rPr>
          <w:u w:val="single"/>
        </w:rPr>
        <w:tab/>
      </w:r>
      <w:r>
        <w:rPr>
          <w:u w:val="single"/>
        </w:rPr>
        <w:tab/>
      </w:r>
      <w:r>
        <w:rPr>
          <w:u w:val="single"/>
        </w:rPr>
        <w:tab/>
      </w:r>
      <w:r>
        <w:rPr>
          <w:u w:val="single"/>
        </w:rPr>
        <w:tab/>
        <w:t xml:space="preserve"> </w:t>
      </w:r>
      <w:r>
        <w:t xml:space="preserve">  Number of children: </w:t>
      </w:r>
      <w:r>
        <w:rPr>
          <w:u w:val="single"/>
        </w:rPr>
        <w:tab/>
      </w:r>
      <w:r>
        <w:rPr>
          <w:u w:val="single"/>
        </w:rPr>
        <w:tab/>
      </w:r>
      <w:r>
        <w:rPr>
          <w:u w:val="single"/>
        </w:rPr>
        <w:tab/>
      </w:r>
    </w:p>
    <w:p w14:paraId="20152E58" w14:textId="77777777" w:rsidR="00DC3261" w:rsidRDefault="00DC3261" w:rsidP="00DC3261">
      <w:pPr>
        <w:spacing w:before="20" w:after="20"/>
      </w:pPr>
      <w:r>
        <w:t>What contact number do you prefer I use? ______</w:t>
      </w:r>
      <w:proofErr w:type="gramStart"/>
      <w:r>
        <w:t>_  May</w:t>
      </w:r>
      <w:proofErr w:type="gramEnd"/>
      <w:r>
        <w:t xml:space="preserve"> I leave a message? ______</w:t>
      </w:r>
    </w:p>
    <w:p w14:paraId="679FA4D5" w14:textId="77777777" w:rsidR="00DC3261" w:rsidRDefault="00DC3261" w:rsidP="00DC3261">
      <w:pPr>
        <w:spacing w:before="20" w:after="20"/>
      </w:pPr>
      <w:r>
        <w:t>Best time to reach you? ____________________</w:t>
      </w:r>
    </w:p>
    <w:p w14:paraId="7283686D" w14:textId="77777777" w:rsidR="00DC3261" w:rsidRDefault="00DC3261" w:rsidP="00DC3261">
      <w:pPr>
        <w:spacing w:before="20" w:after="20"/>
        <w:rPr>
          <w:u w:val="single"/>
        </w:rPr>
      </w:pPr>
      <w:r>
        <w:t xml:space="preserve">Emergency Contact: </w:t>
      </w:r>
      <w:r>
        <w:rPr>
          <w:u w:val="single"/>
        </w:rPr>
        <w:tab/>
      </w:r>
      <w:r>
        <w:rPr>
          <w:u w:val="single"/>
        </w:rPr>
        <w:tab/>
        <w:t xml:space="preserve">             </w:t>
      </w:r>
      <w:r>
        <w:t xml:space="preserve">  Phone: </w:t>
      </w:r>
      <w:r>
        <w:rPr>
          <w:u w:val="single"/>
        </w:rPr>
        <w:tab/>
      </w:r>
      <w:r>
        <w:rPr>
          <w:u w:val="single"/>
        </w:rPr>
        <w:tab/>
        <w:t xml:space="preserve">      </w:t>
      </w:r>
      <w:r>
        <w:t xml:space="preserve">  Relation: </w:t>
      </w:r>
      <w:r>
        <w:rPr>
          <w:u w:val="single"/>
        </w:rPr>
        <w:tab/>
        <w:t xml:space="preserve">            </w:t>
      </w:r>
      <w:r>
        <w:rPr>
          <w:u w:val="single"/>
        </w:rPr>
        <w:tab/>
        <w:t xml:space="preserve">   </w:t>
      </w:r>
    </w:p>
    <w:p w14:paraId="364A10C3" w14:textId="77777777" w:rsidR="00DC3261" w:rsidRDefault="00DC3261" w:rsidP="00DC3261">
      <w:pPr>
        <w:spacing w:before="20" w:after="20"/>
        <w:rPr>
          <w:u w:val="single"/>
        </w:rPr>
      </w:pPr>
      <w:r>
        <w:t>Name of Medical Doctor: _______________________</w:t>
      </w:r>
      <w:proofErr w:type="gramStart"/>
      <w:r>
        <w:t>_  Phone</w:t>
      </w:r>
      <w:proofErr w:type="gramEnd"/>
      <w:r>
        <w:t xml:space="preserve">: </w:t>
      </w:r>
      <w:r>
        <w:rPr>
          <w:u w:val="single"/>
        </w:rPr>
        <w:tab/>
      </w:r>
      <w:r>
        <w:rPr>
          <w:u w:val="single"/>
        </w:rPr>
        <w:tab/>
        <w:t xml:space="preserve">            </w:t>
      </w:r>
      <w:r>
        <w:rPr>
          <w:u w:val="single"/>
        </w:rPr>
        <w:tab/>
      </w:r>
    </w:p>
    <w:p w14:paraId="5271E9B9" w14:textId="77777777" w:rsidR="008B2F36" w:rsidRPr="008B2F36" w:rsidRDefault="008B2F36" w:rsidP="00DC3261">
      <w:pPr>
        <w:pStyle w:val="BodyText"/>
        <w:rPr>
          <w:i w:val="0"/>
          <w:szCs w:val="24"/>
        </w:rPr>
      </w:pPr>
      <w:r>
        <w:rPr>
          <w:i w:val="0"/>
          <w:szCs w:val="24"/>
        </w:rPr>
        <w:t xml:space="preserve">Are you a Veteran or Active Duty? Please circle.    Military </w:t>
      </w:r>
      <w:proofErr w:type="gramStart"/>
      <w:r>
        <w:rPr>
          <w:i w:val="0"/>
          <w:szCs w:val="24"/>
        </w:rPr>
        <w:t>branch?_</w:t>
      </w:r>
      <w:proofErr w:type="gramEnd"/>
      <w:r>
        <w:rPr>
          <w:i w:val="0"/>
          <w:szCs w:val="24"/>
        </w:rPr>
        <w:t>________________</w:t>
      </w:r>
    </w:p>
    <w:p w14:paraId="772032B9" w14:textId="77777777" w:rsidR="008B2F36" w:rsidRDefault="008B2F36" w:rsidP="00DC3261">
      <w:pPr>
        <w:pStyle w:val="BodyText"/>
        <w:rPr>
          <w:szCs w:val="24"/>
        </w:rPr>
      </w:pPr>
    </w:p>
    <w:p w14:paraId="2946DF37" w14:textId="77777777" w:rsidR="00DC3261" w:rsidRDefault="00DC3261" w:rsidP="00DC3261">
      <w:pPr>
        <w:pStyle w:val="BodyText"/>
        <w:rPr>
          <w:szCs w:val="24"/>
        </w:rPr>
      </w:pPr>
      <w:r>
        <w:rPr>
          <w:szCs w:val="24"/>
        </w:rPr>
        <w:t xml:space="preserve">This is a confidential record of your medical history.  Information contained in it will not be released to any person unless authorized by you.  </w:t>
      </w:r>
    </w:p>
    <w:p w14:paraId="1EEE0C23" w14:textId="77777777" w:rsidR="00DC3261" w:rsidRDefault="00DC3261" w:rsidP="00DC3261">
      <w:pPr>
        <w:pStyle w:val="Heading4"/>
        <w:rPr>
          <w:rFonts w:ascii="Times New Roman" w:hAnsi="Times New Roman" w:cs="Times New Roman"/>
          <w:sz w:val="24"/>
          <w:szCs w:val="24"/>
        </w:rPr>
      </w:pPr>
      <w:r>
        <w:rPr>
          <w:rFonts w:ascii="Times New Roman" w:hAnsi="Times New Roman" w:cs="Times New Roman"/>
          <w:sz w:val="24"/>
          <w:szCs w:val="24"/>
        </w:rPr>
        <w:t>Health Concerns</w:t>
      </w:r>
    </w:p>
    <w:p w14:paraId="2D54554F" w14:textId="77777777" w:rsidR="00DC3261" w:rsidRDefault="00DC3261" w:rsidP="00DC3261">
      <w:r>
        <w:t>Any health concerns, pain or problems I should be aware of before giving a massage?</w:t>
      </w:r>
    </w:p>
    <w:p w14:paraId="17599331" w14:textId="77777777" w:rsidR="00DC3261" w:rsidRDefault="00DC3261" w:rsidP="00DC326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7069F5" w14:textId="77777777" w:rsidR="00DC3261" w:rsidRPr="00A30931" w:rsidRDefault="00DC3261" w:rsidP="00DC326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14:paraId="0D9DCDD3" w14:textId="77777777" w:rsidR="00DC3261" w:rsidRDefault="00DC3261" w:rsidP="00DC326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14:paraId="3215287B" w14:textId="05B7213F" w:rsidR="00DC3261" w:rsidRPr="001468D9" w:rsidRDefault="00DC3261" w:rsidP="00DC326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____________ </w:t>
      </w:r>
      <w:r>
        <w:rPr>
          <w:b/>
        </w:rPr>
        <w:t>Current Medical Conditions</w:t>
      </w:r>
    </w:p>
    <w:p w14:paraId="70BEC9C7" w14:textId="77777777" w:rsidR="00DC3261" w:rsidRDefault="00DC3261" w:rsidP="00DC3261">
      <w:r>
        <w:t xml:space="preserve">Are there medical conditions I should be aware </w:t>
      </w:r>
      <w:proofErr w:type="gramStart"/>
      <w:r>
        <w:t>of ?</w:t>
      </w:r>
      <w:proofErr w:type="gram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890"/>
        <w:gridCol w:w="4248"/>
      </w:tblGrid>
      <w:tr w:rsidR="00DC3261" w14:paraId="0136BEE4" w14:textId="77777777" w:rsidTr="007B5461">
        <w:tc>
          <w:tcPr>
            <w:tcW w:w="2718" w:type="dxa"/>
          </w:tcPr>
          <w:p w14:paraId="624FC1FD" w14:textId="77777777" w:rsidR="00DC3261" w:rsidRDefault="00DC3261" w:rsidP="007B5461">
            <w:pPr>
              <w:jc w:val="center"/>
            </w:pPr>
            <w:r>
              <w:t>Medical Condition</w:t>
            </w:r>
          </w:p>
        </w:tc>
        <w:tc>
          <w:tcPr>
            <w:tcW w:w="1890" w:type="dxa"/>
          </w:tcPr>
          <w:p w14:paraId="28D1F9ED" w14:textId="77777777" w:rsidR="00DC3261" w:rsidRDefault="00DC3261" w:rsidP="007B5461">
            <w:pPr>
              <w:jc w:val="center"/>
            </w:pPr>
            <w:r>
              <w:t xml:space="preserve">For how long? </w:t>
            </w:r>
          </w:p>
        </w:tc>
        <w:tc>
          <w:tcPr>
            <w:tcW w:w="4248" w:type="dxa"/>
          </w:tcPr>
          <w:p w14:paraId="1A6DCBF9" w14:textId="77777777" w:rsidR="00DC3261" w:rsidRDefault="00DC3261" w:rsidP="007B5461">
            <w:pPr>
              <w:tabs>
                <w:tab w:val="left" w:pos="680"/>
                <w:tab w:val="center" w:pos="2016"/>
              </w:tabs>
            </w:pPr>
            <w:r>
              <w:rPr>
                <w:noProof/>
                <w:szCs w:val="20"/>
              </w:rPr>
              <mc:AlternateContent>
                <mc:Choice Requires="wps">
                  <w:drawing>
                    <wp:anchor distT="0" distB="0" distL="114300" distR="114300" simplePos="0" relativeHeight="251659264" behindDoc="0" locked="0" layoutInCell="1" allowOverlap="1" wp14:anchorId="7AAD9A56" wp14:editId="7106E028">
                      <wp:simplePos x="0" y="0"/>
                      <wp:positionH relativeFrom="column">
                        <wp:posOffset>1129030</wp:posOffset>
                      </wp:positionH>
                      <wp:positionV relativeFrom="paragraph">
                        <wp:posOffset>-3175</wp:posOffset>
                      </wp:positionV>
                      <wp:extent cx="3175" cy="919480"/>
                      <wp:effectExtent l="11430" t="9525" r="2349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91948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2pt" to="89.1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"/>
                  </w:pict>
                </mc:Fallback>
              </mc:AlternateContent>
            </w:r>
            <w:r>
              <w:t>When did it begin   Are you being treated</w:t>
            </w:r>
          </w:p>
        </w:tc>
      </w:tr>
      <w:tr w:rsidR="00DC3261" w14:paraId="7FA36B0A" w14:textId="77777777" w:rsidTr="007B5461">
        <w:tc>
          <w:tcPr>
            <w:tcW w:w="2718" w:type="dxa"/>
          </w:tcPr>
          <w:p w14:paraId="2C45E37B" w14:textId="77777777" w:rsidR="00DC3261" w:rsidRDefault="00DC3261" w:rsidP="007B5461"/>
        </w:tc>
        <w:tc>
          <w:tcPr>
            <w:tcW w:w="1890" w:type="dxa"/>
          </w:tcPr>
          <w:p w14:paraId="1034B76F" w14:textId="77777777" w:rsidR="00DC3261" w:rsidRDefault="00DC3261" w:rsidP="007B5461"/>
        </w:tc>
        <w:tc>
          <w:tcPr>
            <w:tcW w:w="4248" w:type="dxa"/>
          </w:tcPr>
          <w:p w14:paraId="516DE2D2" w14:textId="77777777" w:rsidR="00DC3261" w:rsidRDefault="00DC3261" w:rsidP="007B5461"/>
        </w:tc>
      </w:tr>
      <w:tr w:rsidR="00DC3261" w14:paraId="7FF7A5AB" w14:textId="77777777" w:rsidTr="007B5461">
        <w:tc>
          <w:tcPr>
            <w:tcW w:w="2718" w:type="dxa"/>
          </w:tcPr>
          <w:p w14:paraId="3B4E5193" w14:textId="77777777" w:rsidR="00DC3261" w:rsidRDefault="00DC3261" w:rsidP="007B5461"/>
        </w:tc>
        <w:tc>
          <w:tcPr>
            <w:tcW w:w="1890" w:type="dxa"/>
          </w:tcPr>
          <w:p w14:paraId="469C4074" w14:textId="77777777" w:rsidR="00DC3261" w:rsidRDefault="00DC3261" w:rsidP="007B5461"/>
        </w:tc>
        <w:tc>
          <w:tcPr>
            <w:tcW w:w="4248" w:type="dxa"/>
          </w:tcPr>
          <w:p w14:paraId="736189FD" w14:textId="77777777" w:rsidR="00DC3261" w:rsidRDefault="00DC3261" w:rsidP="007B5461"/>
        </w:tc>
      </w:tr>
      <w:tr w:rsidR="00DC3261" w14:paraId="1987A9FA" w14:textId="77777777" w:rsidTr="007B5461">
        <w:tc>
          <w:tcPr>
            <w:tcW w:w="2718" w:type="dxa"/>
          </w:tcPr>
          <w:p w14:paraId="5A9B8D93" w14:textId="77777777" w:rsidR="00DC3261" w:rsidRDefault="00DC3261" w:rsidP="007B5461"/>
        </w:tc>
        <w:tc>
          <w:tcPr>
            <w:tcW w:w="1890" w:type="dxa"/>
          </w:tcPr>
          <w:p w14:paraId="1C93355E" w14:textId="77777777" w:rsidR="00DC3261" w:rsidRDefault="00DC3261" w:rsidP="007B5461"/>
        </w:tc>
        <w:tc>
          <w:tcPr>
            <w:tcW w:w="4248" w:type="dxa"/>
          </w:tcPr>
          <w:p w14:paraId="56731F61" w14:textId="77777777" w:rsidR="00DC3261" w:rsidRDefault="00DC3261" w:rsidP="007B5461"/>
        </w:tc>
      </w:tr>
      <w:tr w:rsidR="00DC3261" w14:paraId="1110B038" w14:textId="77777777" w:rsidTr="007B5461">
        <w:tc>
          <w:tcPr>
            <w:tcW w:w="2718" w:type="dxa"/>
          </w:tcPr>
          <w:p w14:paraId="04909837" w14:textId="77777777" w:rsidR="00DC3261" w:rsidRDefault="00DC3261" w:rsidP="007B5461"/>
        </w:tc>
        <w:tc>
          <w:tcPr>
            <w:tcW w:w="1890" w:type="dxa"/>
          </w:tcPr>
          <w:p w14:paraId="3A2C38E4" w14:textId="77777777" w:rsidR="00DC3261" w:rsidRDefault="00DC3261" w:rsidP="007B5461"/>
        </w:tc>
        <w:tc>
          <w:tcPr>
            <w:tcW w:w="4248" w:type="dxa"/>
          </w:tcPr>
          <w:p w14:paraId="4D8F6489" w14:textId="77777777" w:rsidR="00DC3261" w:rsidRDefault="00DC3261" w:rsidP="007B5461"/>
        </w:tc>
      </w:tr>
    </w:tbl>
    <w:p w14:paraId="4844FCA8" w14:textId="77777777" w:rsidR="00DC3261" w:rsidRDefault="00DC3261" w:rsidP="00DC3261">
      <w:pPr>
        <w:rPr>
          <w:u w:val="single"/>
        </w:rPr>
      </w:pPr>
    </w:p>
    <w:p w14:paraId="199D883C" w14:textId="77777777" w:rsidR="00DC3261" w:rsidRDefault="00DC3261" w:rsidP="00DC3261">
      <w:pPr>
        <w:pStyle w:val="Heading4"/>
        <w:rPr>
          <w:rFonts w:ascii="Times New Roman" w:hAnsi="Times New Roman" w:cs="Times New Roman"/>
          <w:sz w:val="24"/>
          <w:szCs w:val="24"/>
        </w:rPr>
      </w:pPr>
      <w:r>
        <w:rPr>
          <w:rFonts w:ascii="Times New Roman" w:hAnsi="Times New Roman" w:cs="Times New Roman"/>
          <w:sz w:val="24"/>
          <w:szCs w:val="24"/>
        </w:rPr>
        <w:t>Medications</w:t>
      </w:r>
    </w:p>
    <w:p w14:paraId="4B80190C" w14:textId="77777777" w:rsidR="00DC3261" w:rsidRPr="00DB4FB1" w:rsidRDefault="00DC3261" w:rsidP="00DC3261">
      <w:pPr>
        <w:rPr>
          <w:b/>
        </w:rPr>
      </w:pPr>
      <w:r>
        <w:t xml:space="preserve">Please list all prescription and non-prescription medications you are currently taking including Marijuana.  </w:t>
      </w:r>
      <w:r w:rsidRPr="002461C6">
        <w:rPr>
          <w:u w:val="single"/>
        </w:rPr>
        <w:t>PLEASE NOTE</w:t>
      </w:r>
      <w:r>
        <w:t xml:space="preserve">: </w:t>
      </w:r>
      <w:r w:rsidRPr="00DB4FB1">
        <w:rPr>
          <w:b/>
        </w:rPr>
        <w:t xml:space="preserve">I request that you not use Marijuana before the massage as it will affect </w:t>
      </w:r>
      <w:r>
        <w:rPr>
          <w:b/>
        </w:rPr>
        <w:t xml:space="preserve">the application and benefit of the therapies used. </w:t>
      </w:r>
    </w:p>
    <w:p w14:paraId="0C4DC47E" w14:textId="77777777" w:rsidR="00DC3261" w:rsidRDefault="00DC3261" w:rsidP="00DC32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3888"/>
      </w:tblGrid>
      <w:tr w:rsidR="00DC3261" w14:paraId="6FE3FA16" w14:textId="77777777" w:rsidTr="007B5461">
        <w:tc>
          <w:tcPr>
            <w:tcW w:w="3348" w:type="dxa"/>
          </w:tcPr>
          <w:p w14:paraId="1E77D52A" w14:textId="77777777" w:rsidR="00DC3261" w:rsidRDefault="00DC3261" w:rsidP="007B5461">
            <w:pPr>
              <w:jc w:val="center"/>
            </w:pPr>
            <w:r>
              <w:t>Medication</w:t>
            </w:r>
          </w:p>
        </w:tc>
        <w:tc>
          <w:tcPr>
            <w:tcW w:w="1620" w:type="dxa"/>
          </w:tcPr>
          <w:p w14:paraId="7639795B" w14:textId="77777777" w:rsidR="00DC3261" w:rsidRDefault="00DC3261" w:rsidP="007B5461">
            <w:pPr>
              <w:jc w:val="center"/>
            </w:pPr>
            <w:r>
              <w:t>Dosage</w:t>
            </w:r>
          </w:p>
        </w:tc>
        <w:tc>
          <w:tcPr>
            <w:tcW w:w="3888" w:type="dxa"/>
          </w:tcPr>
          <w:p w14:paraId="15F194BE" w14:textId="77777777" w:rsidR="00DC3261" w:rsidRDefault="00DC3261" w:rsidP="007B5461">
            <w:pPr>
              <w:jc w:val="center"/>
            </w:pPr>
            <w:r>
              <w:t>When did you begin this medication?</w:t>
            </w:r>
          </w:p>
        </w:tc>
      </w:tr>
      <w:tr w:rsidR="00DC3261" w14:paraId="2C27AA36" w14:textId="77777777" w:rsidTr="007B5461">
        <w:tc>
          <w:tcPr>
            <w:tcW w:w="3348" w:type="dxa"/>
          </w:tcPr>
          <w:p w14:paraId="17FE1F9F" w14:textId="77777777" w:rsidR="00DC3261" w:rsidRDefault="00DC3261" w:rsidP="007B5461"/>
        </w:tc>
        <w:tc>
          <w:tcPr>
            <w:tcW w:w="1620" w:type="dxa"/>
          </w:tcPr>
          <w:p w14:paraId="0B0FD388" w14:textId="77777777" w:rsidR="00DC3261" w:rsidRDefault="00DC3261" w:rsidP="007B5461"/>
        </w:tc>
        <w:tc>
          <w:tcPr>
            <w:tcW w:w="3888" w:type="dxa"/>
          </w:tcPr>
          <w:p w14:paraId="7932C7CB" w14:textId="77777777" w:rsidR="00DC3261" w:rsidRDefault="00DC3261" w:rsidP="007B5461"/>
        </w:tc>
      </w:tr>
      <w:tr w:rsidR="00DC3261" w14:paraId="63B9BB8E" w14:textId="77777777" w:rsidTr="007B5461">
        <w:trPr>
          <w:trHeight w:val="341"/>
        </w:trPr>
        <w:tc>
          <w:tcPr>
            <w:tcW w:w="3348" w:type="dxa"/>
          </w:tcPr>
          <w:p w14:paraId="08B9B003" w14:textId="77777777" w:rsidR="00DC3261" w:rsidRDefault="00DC3261" w:rsidP="007B5461"/>
        </w:tc>
        <w:tc>
          <w:tcPr>
            <w:tcW w:w="1620" w:type="dxa"/>
          </w:tcPr>
          <w:p w14:paraId="56A22720" w14:textId="77777777" w:rsidR="00DC3261" w:rsidRDefault="00DC3261" w:rsidP="007B5461"/>
        </w:tc>
        <w:tc>
          <w:tcPr>
            <w:tcW w:w="3888" w:type="dxa"/>
          </w:tcPr>
          <w:p w14:paraId="25C3CDC5" w14:textId="77777777" w:rsidR="00DC3261" w:rsidRDefault="00DC3261" w:rsidP="007B5461"/>
        </w:tc>
      </w:tr>
    </w:tbl>
    <w:p w14:paraId="675D313E" w14:textId="77777777" w:rsidR="00DC3261" w:rsidRDefault="00DC3261" w:rsidP="00DC3261">
      <w:pPr>
        <w:pStyle w:val="Title"/>
        <w:rPr>
          <w:rFonts w:cs="Arial"/>
          <w:bCs/>
          <w:sz w:val="26"/>
          <w:szCs w:val="40"/>
          <w:u w:val="none"/>
        </w:rPr>
      </w:pPr>
    </w:p>
    <w:p w14:paraId="62A9043B" w14:textId="77777777" w:rsidR="00FB0EE3" w:rsidRDefault="00FB0EE3" w:rsidP="00DC3261">
      <w:pPr>
        <w:pStyle w:val="Title"/>
        <w:rPr>
          <w:rFonts w:cs="Arial"/>
          <w:bCs/>
          <w:sz w:val="26"/>
          <w:szCs w:val="40"/>
          <w:u w:val="none"/>
        </w:rPr>
      </w:pPr>
    </w:p>
    <w:p w14:paraId="7D36FE9F" w14:textId="391B2D63" w:rsidR="00DC3261" w:rsidRDefault="00DC3261" w:rsidP="00DC3261">
      <w:pPr>
        <w:pStyle w:val="Title"/>
        <w:rPr>
          <w:rFonts w:cs="Arial"/>
          <w:bCs/>
          <w:sz w:val="26"/>
          <w:szCs w:val="40"/>
          <w:u w:val="none"/>
        </w:rPr>
      </w:pPr>
      <w:r>
        <w:rPr>
          <w:rFonts w:cs="Arial"/>
          <w:bCs/>
          <w:sz w:val="26"/>
          <w:szCs w:val="40"/>
          <w:u w:val="none"/>
        </w:rPr>
        <w:lastRenderedPageBreak/>
        <w:t xml:space="preserve">INFORMED CONSENT AND AGREEMENT </w:t>
      </w:r>
    </w:p>
    <w:p w14:paraId="667044CF" w14:textId="77777777" w:rsidR="00FB0EE3" w:rsidRDefault="00DC3261" w:rsidP="00FB0EE3">
      <w:pPr>
        <w:pStyle w:val="Heading1"/>
        <w:jc w:val="both"/>
        <w:rPr>
          <w:rFonts w:ascii="Times New Roman" w:hAnsi="Times New Roman"/>
          <w:sz w:val="22"/>
          <w:szCs w:val="22"/>
        </w:rPr>
      </w:pPr>
      <w:r w:rsidRPr="00D940C4">
        <w:rPr>
          <w:rFonts w:ascii="Times New Roman" w:hAnsi="Times New Roman"/>
          <w:sz w:val="22"/>
          <w:szCs w:val="22"/>
        </w:rPr>
        <w:t xml:space="preserve">Oriental Medicine </w:t>
      </w:r>
      <w:r w:rsidRPr="00D940C4">
        <w:rPr>
          <w:rFonts w:ascii="Times New Roman" w:hAnsi="Times New Roman"/>
          <w:bCs/>
          <w:sz w:val="22"/>
          <w:szCs w:val="22"/>
        </w:rPr>
        <w:t>(OM)</w:t>
      </w:r>
      <w:r w:rsidRPr="00D940C4">
        <w:rPr>
          <w:rFonts w:ascii="Times New Roman" w:hAnsi="Times New Roman"/>
          <w:bCs/>
          <w:sz w:val="22"/>
          <w:szCs w:val="22"/>
        </w:rPr>
        <w:tab/>
      </w:r>
    </w:p>
    <w:p w14:paraId="483DEE2D" w14:textId="06E6FC78" w:rsidR="00DC3261" w:rsidRPr="00FB0EE3" w:rsidRDefault="00DC3261" w:rsidP="00FB0EE3">
      <w:pPr>
        <w:pStyle w:val="Heading1"/>
        <w:rPr>
          <w:rFonts w:ascii="Times New Roman" w:hAnsi="Times New Roman"/>
          <w:sz w:val="22"/>
          <w:szCs w:val="22"/>
        </w:rPr>
      </w:pPr>
      <w:r w:rsidRPr="00D940C4">
        <w:rPr>
          <w:rFonts w:ascii="Times New Roman" w:hAnsi="Times New Roman"/>
          <w:b w:val="0"/>
          <w:sz w:val="22"/>
          <w:szCs w:val="22"/>
        </w:rPr>
        <w:t xml:space="preserve">Acupuncture can be used as a full body treatment or as an </w:t>
      </w:r>
      <w:r w:rsidRPr="00D940C4">
        <w:rPr>
          <w:rFonts w:ascii="Times New Roman" w:hAnsi="Times New Roman"/>
          <w:sz w:val="22"/>
          <w:szCs w:val="22"/>
        </w:rPr>
        <w:t>optional treatment</w:t>
      </w:r>
      <w:r w:rsidRPr="00D940C4">
        <w:rPr>
          <w:rFonts w:ascii="Times New Roman" w:hAnsi="Times New Roman"/>
          <w:b w:val="0"/>
          <w:sz w:val="22"/>
          <w:szCs w:val="22"/>
        </w:rPr>
        <w:t xml:space="preserve"> in the ears and/or scalp during the massage. It refers to the insertion of small disposable, sterilized needles through the skin into underlying tissues at specific points on the surface of the body. Other optio</w:t>
      </w:r>
      <w:r w:rsidR="00117A0D" w:rsidRPr="00D940C4">
        <w:rPr>
          <w:rFonts w:ascii="Times New Roman" w:hAnsi="Times New Roman"/>
          <w:b w:val="0"/>
          <w:sz w:val="22"/>
          <w:szCs w:val="22"/>
        </w:rPr>
        <w:t xml:space="preserve">nal OM therapies include: Moxa, </w:t>
      </w:r>
      <w:proofErr w:type="spellStart"/>
      <w:r w:rsidR="00117A0D" w:rsidRPr="00D940C4">
        <w:rPr>
          <w:rFonts w:ascii="Times New Roman" w:hAnsi="Times New Roman"/>
          <w:b w:val="0"/>
          <w:sz w:val="22"/>
          <w:szCs w:val="22"/>
        </w:rPr>
        <w:t>Guasha</w:t>
      </w:r>
      <w:proofErr w:type="spellEnd"/>
      <w:r w:rsidR="00117A0D" w:rsidRPr="00D940C4">
        <w:rPr>
          <w:rFonts w:ascii="Times New Roman" w:hAnsi="Times New Roman"/>
          <w:b w:val="0"/>
          <w:sz w:val="22"/>
          <w:szCs w:val="22"/>
        </w:rPr>
        <w:t xml:space="preserve"> </w:t>
      </w:r>
      <w:r w:rsidRPr="00D940C4">
        <w:rPr>
          <w:rFonts w:ascii="Times New Roman" w:hAnsi="Times New Roman"/>
          <w:b w:val="0"/>
          <w:sz w:val="22"/>
          <w:szCs w:val="22"/>
        </w:rPr>
        <w:t xml:space="preserve">and/or Electrical stimulation–as electroacupuncture or microcurrent therapy. </w:t>
      </w:r>
    </w:p>
    <w:p w14:paraId="6777E33A" w14:textId="77777777" w:rsidR="00FB0EE3" w:rsidRDefault="00FB0EE3" w:rsidP="00117A0D">
      <w:pPr>
        <w:rPr>
          <w:sz w:val="22"/>
          <w:szCs w:val="22"/>
        </w:rPr>
      </w:pPr>
    </w:p>
    <w:p w14:paraId="5EB046BE" w14:textId="5004E953" w:rsidR="00117A0D" w:rsidRPr="00D940C4" w:rsidRDefault="00117A0D" w:rsidP="00117A0D">
      <w:pPr>
        <w:rPr>
          <w:b/>
          <w:bCs/>
          <w:sz w:val="22"/>
          <w:szCs w:val="22"/>
        </w:rPr>
      </w:pPr>
      <w:r w:rsidRPr="00D940C4">
        <w:rPr>
          <w:b/>
          <w:bCs/>
          <w:sz w:val="22"/>
          <w:szCs w:val="22"/>
        </w:rPr>
        <w:t>Naturopathic Medicine</w:t>
      </w:r>
    </w:p>
    <w:p w14:paraId="2B96DD09" w14:textId="5953410C" w:rsidR="00117A0D" w:rsidRPr="00D940C4" w:rsidRDefault="00117A0D" w:rsidP="00117A0D">
      <w:pPr>
        <w:rPr>
          <w:sz w:val="22"/>
          <w:szCs w:val="22"/>
        </w:rPr>
      </w:pPr>
      <w:r w:rsidRPr="00D940C4">
        <w:rPr>
          <w:bCs/>
          <w:sz w:val="22"/>
          <w:szCs w:val="22"/>
        </w:rPr>
        <w:t>Naturopathic medicine</w:t>
      </w:r>
      <w:r w:rsidRPr="00D940C4">
        <w:rPr>
          <w:sz w:val="22"/>
          <w:szCs w:val="22"/>
        </w:rPr>
        <w:t xml:space="preserve"> is the treatment and prevention of diseases and disorders by natural means. Naturopathic doctors assess the whole person, taking into consideration physical, mental, emotional and spiritual aspects of the individual using a variety of treatment modalities that stimulate the body’s inherent healing capacity. Various natural therapies can be used including homeopathy,</w:t>
      </w:r>
      <w:r w:rsidR="00D940C4" w:rsidRPr="00D940C4">
        <w:rPr>
          <w:sz w:val="22"/>
          <w:szCs w:val="22"/>
        </w:rPr>
        <w:t xml:space="preserve"> energy medicine,</w:t>
      </w:r>
      <w:r w:rsidRPr="00D940C4">
        <w:rPr>
          <w:sz w:val="22"/>
          <w:szCs w:val="22"/>
        </w:rPr>
        <w:t xml:space="preserve"> herbal medicine, manipulation, injection therapies, vitamin and nutritional supplementation, counseling, and diet. </w:t>
      </w:r>
    </w:p>
    <w:p w14:paraId="55AA7F54" w14:textId="77777777" w:rsidR="00117A0D" w:rsidRPr="00D940C4" w:rsidRDefault="00117A0D" w:rsidP="00117A0D">
      <w:pPr>
        <w:rPr>
          <w:sz w:val="22"/>
          <w:szCs w:val="22"/>
        </w:rPr>
      </w:pPr>
    </w:p>
    <w:p w14:paraId="08E3AA49" w14:textId="77777777" w:rsidR="00DC3261" w:rsidRPr="00D940C4" w:rsidRDefault="00DC3261" w:rsidP="00DC3261">
      <w:pPr>
        <w:rPr>
          <w:b/>
          <w:sz w:val="22"/>
          <w:szCs w:val="22"/>
        </w:rPr>
      </w:pPr>
      <w:r w:rsidRPr="00D940C4">
        <w:rPr>
          <w:b/>
          <w:sz w:val="22"/>
          <w:szCs w:val="22"/>
        </w:rPr>
        <w:t>Massage</w:t>
      </w:r>
    </w:p>
    <w:p w14:paraId="21087429" w14:textId="76C7D36C" w:rsidR="00DC3261" w:rsidRDefault="00DC3261" w:rsidP="00DC3261">
      <w:pPr>
        <w:rPr>
          <w:sz w:val="22"/>
          <w:szCs w:val="22"/>
        </w:rPr>
      </w:pPr>
      <w:r w:rsidRPr="00D940C4">
        <w:rPr>
          <w:sz w:val="22"/>
          <w:szCs w:val="22"/>
        </w:rPr>
        <w:t xml:space="preserve">Massage is any bodywork massage technique or combination of techniques including shiatsu, cranial sacral therapy, and polarity therapy. </w:t>
      </w:r>
    </w:p>
    <w:p w14:paraId="5864883F" w14:textId="6034C8C7" w:rsidR="00D940C4" w:rsidRPr="00D940C4" w:rsidRDefault="00D940C4" w:rsidP="00DC3261">
      <w:pPr>
        <w:rPr>
          <w:sz w:val="22"/>
          <w:szCs w:val="22"/>
        </w:rPr>
      </w:pPr>
    </w:p>
    <w:p w14:paraId="5C5D00DD" w14:textId="74CE35B0" w:rsidR="00DC3261" w:rsidRPr="00D940C4" w:rsidRDefault="00D940C4" w:rsidP="00DC3261">
      <w:pPr>
        <w:jc w:val="both"/>
        <w:rPr>
          <w:b/>
          <w:bCs/>
          <w:sz w:val="22"/>
          <w:szCs w:val="22"/>
        </w:rPr>
      </w:pPr>
      <w:r w:rsidRPr="00D940C4">
        <w:rPr>
          <w:b/>
          <w:bCs/>
          <w:sz w:val="22"/>
          <w:szCs w:val="22"/>
        </w:rPr>
        <w:t xml:space="preserve">Telemedicine </w:t>
      </w:r>
    </w:p>
    <w:p w14:paraId="4FF9049E" w14:textId="77777777" w:rsidR="00D940C4" w:rsidRPr="00D940C4" w:rsidRDefault="00D940C4" w:rsidP="00D940C4">
      <w:pPr>
        <w:spacing w:after="150"/>
        <w:textAlignment w:val="center"/>
        <w:rPr>
          <w:color w:val="333333"/>
          <w:sz w:val="22"/>
          <w:szCs w:val="22"/>
        </w:rPr>
      </w:pPr>
      <w:r w:rsidRPr="00D940C4">
        <w:rPr>
          <w:color w:val="333333"/>
          <w:sz w:val="22"/>
          <w:szCs w:val="22"/>
        </w:rPr>
        <w:t xml:space="preserve">Telemedicine involves the use of electronic communications to enable health care providers at different locations to share individual patient medical information for the purpose of improving patient care. Providers may include primary care practitioners, specialists, and/or subspecialists. The information may be used for diagnosis, therapy, follow-up and/or education, and may include any of the following: </w:t>
      </w:r>
    </w:p>
    <w:p w14:paraId="1F330B59" w14:textId="77777777" w:rsidR="00D940C4" w:rsidRPr="00D940C4" w:rsidRDefault="00D940C4" w:rsidP="00D940C4">
      <w:pPr>
        <w:numPr>
          <w:ilvl w:val="0"/>
          <w:numId w:val="3"/>
        </w:numPr>
        <w:spacing w:before="100" w:beforeAutospacing="1" w:after="100" w:afterAutospacing="1"/>
        <w:textAlignment w:val="center"/>
        <w:rPr>
          <w:color w:val="333333"/>
          <w:sz w:val="22"/>
          <w:szCs w:val="22"/>
        </w:rPr>
      </w:pPr>
      <w:r w:rsidRPr="00D940C4">
        <w:rPr>
          <w:color w:val="333333"/>
          <w:sz w:val="22"/>
          <w:szCs w:val="22"/>
        </w:rPr>
        <w:t>Patient medical records</w:t>
      </w:r>
    </w:p>
    <w:p w14:paraId="04472908" w14:textId="77777777" w:rsidR="00D940C4" w:rsidRPr="00D940C4" w:rsidRDefault="00D940C4" w:rsidP="00D940C4">
      <w:pPr>
        <w:numPr>
          <w:ilvl w:val="0"/>
          <w:numId w:val="3"/>
        </w:numPr>
        <w:spacing w:before="100" w:beforeAutospacing="1" w:after="100" w:afterAutospacing="1"/>
        <w:textAlignment w:val="center"/>
        <w:rPr>
          <w:color w:val="333333"/>
          <w:sz w:val="22"/>
          <w:szCs w:val="22"/>
        </w:rPr>
      </w:pPr>
      <w:r w:rsidRPr="00D940C4">
        <w:rPr>
          <w:color w:val="333333"/>
          <w:sz w:val="22"/>
          <w:szCs w:val="22"/>
        </w:rPr>
        <w:t>Medical images</w:t>
      </w:r>
    </w:p>
    <w:p w14:paraId="38FDC743" w14:textId="77777777" w:rsidR="00D940C4" w:rsidRPr="00D940C4" w:rsidRDefault="00D940C4" w:rsidP="00D940C4">
      <w:pPr>
        <w:numPr>
          <w:ilvl w:val="0"/>
          <w:numId w:val="3"/>
        </w:numPr>
        <w:spacing w:before="100" w:beforeAutospacing="1" w:after="100" w:afterAutospacing="1"/>
        <w:textAlignment w:val="center"/>
        <w:rPr>
          <w:color w:val="333333"/>
          <w:sz w:val="22"/>
          <w:szCs w:val="22"/>
        </w:rPr>
      </w:pPr>
      <w:r w:rsidRPr="00D940C4">
        <w:rPr>
          <w:color w:val="333333"/>
          <w:sz w:val="22"/>
          <w:szCs w:val="22"/>
        </w:rPr>
        <w:t>Live two-way audio and video</w:t>
      </w:r>
    </w:p>
    <w:p w14:paraId="7AD22762" w14:textId="642F9639" w:rsidR="00D940C4" w:rsidRDefault="00D940C4" w:rsidP="00D940C4">
      <w:pPr>
        <w:numPr>
          <w:ilvl w:val="0"/>
          <w:numId w:val="3"/>
        </w:numPr>
        <w:spacing w:before="100" w:beforeAutospacing="1" w:after="100" w:afterAutospacing="1"/>
        <w:textAlignment w:val="center"/>
        <w:rPr>
          <w:color w:val="333333"/>
          <w:sz w:val="22"/>
          <w:szCs w:val="22"/>
        </w:rPr>
      </w:pPr>
      <w:r w:rsidRPr="00D940C4">
        <w:rPr>
          <w:color w:val="333333"/>
          <w:sz w:val="22"/>
          <w:szCs w:val="22"/>
        </w:rPr>
        <w:t>Output data from medical devices and sound and video files</w:t>
      </w:r>
    </w:p>
    <w:p w14:paraId="10A2F608" w14:textId="4F0B15AE" w:rsidR="00D940C4" w:rsidRPr="00D940C4" w:rsidRDefault="00D940C4" w:rsidP="00D940C4">
      <w:pPr>
        <w:numPr>
          <w:ilvl w:val="0"/>
          <w:numId w:val="3"/>
        </w:numPr>
        <w:spacing w:before="100" w:beforeAutospacing="1" w:after="100" w:afterAutospacing="1"/>
        <w:textAlignment w:val="center"/>
        <w:rPr>
          <w:color w:val="333333"/>
          <w:sz w:val="22"/>
          <w:szCs w:val="22"/>
        </w:rPr>
      </w:pPr>
      <w:r>
        <w:rPr>
          <w:color w:val="333333"/>
          <w:sz w:val="22"/>
          <w:szCs w:val="22"/>
        </w:rPr>
        <w:t>Audio and/or video recording of our interactions</w:t>
      </w:r>
    </w:p>
    <w:p w14:paraId="6B3DD6D5" w14:textId="77777777" w:rsidR="00D940C4" w:rsidRPr="00D940C4" w:rsidRDefault="00D940C4" w:rsidP="00D940C4">
      <w:pPr>
        <w:spacing w:after="150"/>
        <w:textAlignment w:val="center"/>
        <w:rPr>
          <w:color w:val="333333"/>
          <w:sz w:val="22"/>
          <w:szCs w:val="22"/>
        </w:rPr>
      </w:pPr>
      <w:r w:rsidRPr="00D940C4">
        <w:rPr>
          <w:color w:val="333333"/>
          <w:sz w:val="22"/>
          <w:szCs w:val="22"/>
        </w:rPr>
        <w:t xml:space="preserve">Electronic systems used will incorporate network and software security protocols to protect the confidentiality of patient identification and imaging data and will include measures to safeguard the data and to ensure its integrity against intentional or unintentional corruption. </w:t>
      </w:r>
    </w:p>
    <w:p w14:paraId="3E678983" w14:textId="77777777" w:rsidR="00D940C4" w:rsidRPr="008231C0" w:rsidRDefault="00D940C4" w:rsidP="00D940C4">
      <w:pPr>
        <w:spacing w:after="150"/>
        <w:textAlignment w:val="center"/>
        <w:rPr>
          <w:rFonts w:ascii="var(--form-paragraph-font)" w:hAnsi="var(--form-paragraph-font)"/>
          <w:color w:val="333333"/>
          <w:sz w:val="21"/>
          <w:szCs w:val="21"/>
        </w:rPr>
      </w:pPr>
      <w:r w:rsidRPr="008231C0">
        <w:rPr>
          <w:rFonts w:ascii="var(--form-paragraph-font)" w:hAnsi="var(--form-paragraph-font)"/>
          <w:b/>
          <w:bCs/>
          <w:color w:val="333333"/>
          <w:sz w:val="21"/>
          <w:szCs w:val="21"/>
        </w:rPr>
        <w:t>Expected Benefits:</w:t>
      </w:r>
      <w:r w:rsidRPr="008231C0">
        <w:rPr>
          <w:rFonts w:ascii="var(--form-paragraph-font)" w:hAnsi="var(--form-paragraph-font)"/>
          <w:color w:val="333333"/>
          <w:sz w:val="21"/>
          <w:szCs w:val="21"/>
        </w:rPr>
        <w:t xml:space="preserve"> </w:t>
      </w:r>
    </w:p>
    <w:p w14:paraId="2513423B" w14:textId="77777777" w:rsidR="00D940C4" w:rsidRPr="008231C0" w:rsidRDefault="00D940C4" w:rsidP="00D940C4">
      <w:pPr>
        <w:numPr>
          <w:ilvl w:val="0"/>
          <w:numId w:val="4"/>
        </w:numPr>
        <w:spacing w:before="100" w:beforeAutospacing="1" w:after="100" w:afterAutospacing="1"/>
        <w:textAlignment w:val="center"/>
        <w:rPr>
          <w:rFonts w:ascii="var(--form-paragraph-font)" w:hAnsi="var(--form-paragraph-font)"/>
          <w:color w:val="333333"/>
          <w:sz w:val="21"/>
          <w:szCs w:val="21"/>
        </w:rPr>
      </w:pPr>
      <w:r w:rsidRPr="008231C0">
        <w:rPr>
          <w:rFonts w:ascii="var(--form-paragraph-font)" w:hAnsi="var(--form-paragraph-font)"/>
          <w:color w:val="333333"/>
          <w:sz w:val="21"/>
          <w:szCs w:val="21"/>
        </w:rPr>
        <w:t>Improved access to medical care by enabling a patient to remain in his/her provider’s office (or at a remote site) while the physician obtains test results and consults from healthcare practitioners at distant/other sites.</w:t>
      </w:r>
    </w:p>
    <w:p w14:paraId="6EE08A87" w14:textId="77777777" w:rsidR="00D940C4" w:rsidRPr="008231C0" w:rsidRDefault="00D940C4" w:rsidP="00D940C4">
      <w:pPr>
        <w:numPr>
          <w:ilvl w:val="0"/>
          <w:numId w:val="4"/>
        </w:numPr>
        <w:spacing w:before="100" w:beforeAutospacing="1" w:after="100" w:afterAutospacing="1"/>
        <w:textAlignment w:val="center"/>
        <w:rPr>
          <w:rFonts w:ascii="var(--form-paragraph-font)" w:hAnsi="var(--form-paragraph-font)"/>
          <w:color w:val="333333"/>
          <w:sz w:val="21"/>
          <w:szCs w:val="21"/>
        </w:rPr>
      </w:pPr>
      <w:r w:rsidRPr="008231C0">
        <w:rPr>
          <w:rFonts w:ascii="var(--form-paragraph-font)" w:hAnsi="var(--form-paragraph-font)"/>
          <w:color w:val="333333"/>
          <w:sz w:val="21"/>
          <w:szCs w:val="21"/>
        </w:rPr>
        <w:t>More efficient medical evaluation and management.</w:t>
      </w:r>
    </w:p>
    <w:p w14:paraId="372F469E" w14:textId="77777777" w:rsidR="00D940C4" w:rsidRPr="008231C0" w:rsidRDefault="00D940C4" w:rsidP="00D940C4">
      <w:pPr>
        <w:numPr>
          <w:ilvl w:val="0"/>
          <w:numId w:val="4"/>
        </w:numPr>
        <w:spacing w:before="100" w:beforeAutospacing="1" w:after="100" w:afterAutospacing="1"/>
        <w:textAlignment w:val="center"/>
        <w:rPr>
          <w:rFonts w:ascii="var(--form-paragraph-font)" w:hAnsi="var(--form-paragraph-font)"/>
          <w:color w:val="333333"/>
          <w:sz w:val="21"/>
          <w:szCs w:val="21"/>
        </w:rPr>
      </w:pPr>
      <w:r w:rsidRPr="008231C0">
        <w:rPr>
          <w:rFonts w:ascii="var(--form-paragraph-font)" w:hAnsi="var(--form-paragraph-font)"/>
          <w:color w:val="333333"/>
          <w:sz w:val="21"/>
          <w:szCs w:val="21"/>
        </w:rPr>
        <w:t>Obtaining expertise of a distant specialist.</w:t>
      </w:r>
    </w:p>
    <w:p w14:paraId="2BB4F2B1" w14:textId="77777777" w:rsidR="00D940C4" w:rsidRPr="008231C0" w:rsidRDefault="00D940C4" w:rsidP="00D940C4">
      <w:pPr>
        <w:spacing w:after="150"/>
        <w:textAlignment w:val="center"/>
        <w:rPr>
          <w:rFonts w:ascii="var(--form-paragraph-font)" w:hAnsi="var(--form-paragraph-font)"/>
          <w:color w:val="333333"/>
          <w:sz w:val="21"/>
          <w:szCs w:val="21"/>
        </w:rPr>
      </w:pPr>
      <w:r w:rsidRPr="008231C0">
        <w:rPr>
          <w:rFonts w:ascii="var(--form-paragraph-font)" w:hAnsi="var(--form-paragraph-font)"/>
          <w:b/>
          <w:bCs/>
          <w:color w:val="333333"/>
          <w:sz w:val="21"/>
          <w:szCs w:val="21"/>
        </w:rPr>
        <w:t>Possible Risks:</w:t>
      </w:r>
      <w:r w:rsidRPr="008231C0">
        <w:rPr>
          <w:rFonts w:ascii="var(--form-paragraph-font)" w:hAnsi="var(--form-paragraph-font)"/>
          <w:color w:val="333333"/>
          <w:sz w:val="21"/>
          <w:szCs w:val="21"/>
        </w:rPr>
        <w:t xml:space="preserve"> </w:t>
      </w:r>
    </w:p>
    <w:p w14:paraId="57CF3B3A" w14:textId="77777777" w:rsidR="00D940C4" w:rsidRPr="008231C0" w:rsidRDefault="00D940C4" w:rsidP="00D940C4">
      <w:pPr>
        <w:spacing w:after="150"/>
        <w:textAlignment w:val="center"/>
        <w:rPr>
          <w:rFonts w:ascii="var(--form-paragraph-font)" w:hAnsi="var(--form-paragraph-font)"/>
          <w:color w:val="333333"/>
          <w:sz w:val="21"/>
          <w:szCs w:val="21"/>
        </w:rPr>
      </w:pPr>
      <w:r w:rsidRPr="008231C0">
        <w:rPr>
          <w:rFonts w:ascii="var(--form-paragraph-font)" w:hAnsi="var(--form-paragraph-font)"/>
          <w:color w:val="333333"/>
          <w:sz w:val="21"/>
          <w:szCs w:val="21"/>
        </w:rPr>
        <w:t xml:space="preserve">As with any medical procedure, there are potential risks associated with the use of telemedicine. These risks include, but may not be limited to: </w:t>
      </w:r>
    </w:p>
    <w:p w14:paraId="4420127C" w14:textId="77777777" w:rsidR="00D940C4" w:rsidRPr="008231C0" w:rsidRDefault="00D940C4" w:rsidP="00D940C4">
      <w:pPr>
        <w:numPr>
          <w:ilvl w:val="0"/>
          <w:numId w:val="5"/>
        </w:numPr>
        <w:spacing w:before="100" w:beforeAutospacing="1" w:after="100" w:afterAutospacing="1"/>
        <w:textAlignment w:val="center"/>
        <w:rPr>
          <w:rFonts w:ascii="var(--form-paragraph-font)" w:hAnsi="var(--form-paragraph-font)"/>
          <w:color w:val="333333"/>
          <w:sz w:val="21"/>
          <w:szCs w:val="21"/>
        </w:rPr>
      </w:pPr>
      <w:r w:rsidRPr="008231C0">
        <w:rPr>
          <w:rFonts w:ascii="var(--form-paragraph-font)" w:hAnsi="var(--form-paragraph-font)"/>
          <w:color w:val="333333"/>
          <w:sz w:val="21"/>
          <w:szCs w:val="21"/>
        </w:rPr>
        <w:t>In rare cases, information transmitted may not be sufficient (</w:t>
      </w:r>
      <w:proofErr w:type="gramStart"/>
      <w:r w:rsidRPr="008231C0">
        <w:rPr>
          <w:rFonts w:ascii="var(--form-paragraph-font)" w:hAnsi="var(--form-paragraph-font)"/>
          <w:color w:val="333333"/>
          <w:sz w:val="21"/>
          <w:szCs w:val="21"/>
        </w:rPr>
        <w:t>e.g.</w:t>
      </w:r>
      <w:proofErr w:type="gramEnd"/>
      <w:r w:rsidRPr="008231C0">
        <w:rPr>
          <w:rFonts w:ascii="var(--form-paragraph-font)" w:hAnsi="var(--form-paragraph-font)"/>
          <w:color w:val="333333"/>
          <w:sz w:val="21"/>
          <w:szCs w:val="21"/>
        </w:rPr>
        <w:t xml:space="preserve"> poor resolution of images) to allow for appropriate medical decision making by the physician and consultant(s);</w:t>
      </w:r>
    </w:p>
    <w:p w14:paraId="1D7206E6" w14:textId="77777777" w:rsidR="00D940C4" w:rsidRPr="008231C0" w:rsidRDefault="00D940C4" w:rsidP="00D940C4">
      <w:pPr>
        <w:numPr>
          <w:ilvl w:val="0"/>
          <w:numId w:val="5"/>
        </w:numPr>
        <w:spacing w:before="100" w:beforeAutospacing="1" w:after="100" w:afterAutospacing="1"/>
        <w:textAlignment w:val="center"/>
        <w:rPr>
          <w:rFonts w:ascii="var(--form-paragraph-font)" w:hAnsi="var(--form-paragraph-font)"/>
          <w:color w:val="333333"/>
          <w:sz w:val="21"/>
          <w:szCs w:val="21"/>
        </w:rPr>
      </w:pPr>
      <w:r w:rsidRPr="008231C0">
        <w:rPr>
          <w:rFonts w:ascii="var(--form-paragraph-font)" w:hAnsi="var(--form-paragraph-font)"/>
          <w:color w:val="333333"/>
          <w:sz w:val="21"/>
          <w:szCs w:val="21"/>
        </w:rPr>
        <w:t>Delays in medical evaluation and treatment could occur due to deficiencies or failures of the equipment;</w:t>
      </w:r>
    </w:p>
    <w:p w14:paraId="3A7F75F4" w14:textId="77777777" w:rsidR="00D940C4" w:rsidRPr="008231C0" w:rsidRDefault="00D940C4" w:rsidP="00D940C4">
      <w:pPr>
        <w:numPr>
          <w:ilvl w:val="0"/>
          <w:numId w:val="5"/>
        </w:numPr>
        <w:spacing w:before="100" w:beforeAutospacing="1" w:after="100" w:afterAutospacing="1"/>
        <w:textAlignment w:val="center"/>
        <w:rPr>
          <w:rFonts w:ascii="var(--form-paragraph-font)" w:hAnsi="var(--form-paragraph-font)"/>
          <w:color w:val="333333"/>
          <w:sz w:val="21"/>
          <w:szCs w:val="21"/>
        </w:rPr>
      </w:pPr>
      <w:r w:rsidRPr="008231C0">
        <w:rPr>
          <w:rFonts w:ascii="var(--form-paragraph-font)" w:hAnsi="var(--form-paragraph-font)"/>
          <w:color w:val="333333"/>
          <w:sz w:val="21"/>
          <w:szCs w:val="21"/>
        </w:rPr>
        <w:t>In very rare instances, security protocols could fail, causing a breach of privacy of personal medical information;</w:t>
      </w:r>
    </w:p>
    <w:p w14:paraId="46DCE7A9" w14:textId="77777777" w:rsidR="00D940C4" w:rsidRPr="008231C0" w:rsidRDefault="00D940C4" w:rsidP="00D940C4">
      <w:pPr>
        <w:numPr>
          <w:ilvl w:val="0"/>
          <w:numId w:val="5"/>
        </w:numPr>
        <w:spacing w:before="100" w:beforeAutospacing="1" w:after="100" w:afterAutospacing="1"/>
        <w:textAlignment w:val="center"/>
        <w:rPr>
          <w:rFonts w:ascii="var(--form-paragraph-font)" w:hAnsi="var(--form-paragraph-font)"/>
          <w:color w:val="333333"/>
          <w:sz w:val="21"/>
          <w:szCs w:val="21"/>
        </w:rPr>
      </w:pPr>
      <w:r w:rsidRPr="008231C0">
        <w:rPr>
          <w:rFonts w:ascii="var(--form-paragraph-font)" w:hAnsi="var(--form-paragraph-font)"/>
          <w:color w:val="333333"/>
          <w:sz w:val="21"/>
          <w:szCs w:val="21"/>
        </w:rPr>
        <w:lastRenderedPageBreak/>
        <w:t>In rare cases, a lack of access to complete medical records may result in adverse drug interactions or allergic reactions or other judgment errors;</w:t>
      </w:r>
    </w:p>
    <w:p w14:paraId="02A2F2AA" w14:textId="77777777" w:rsidR="00D940C4" w:rsidRPr="008231C0" w:rsidRDefault="00D940C4" w:rsidP="00D940C4">
      <w:pPr>
        <w:spacing w:after="150"/>
        <w:textAlignment w:val="center"/>
        <w:rPr>
          <w:rFonts w:ascii="var(--form-paragraph-font)" w:hAnsi="var(--form-paragraph-font)"/>
          <w:color w:val="333333"/>
          <w:sz w:val="21"/>
          <w:szCs w:val="21"/>
        </w:rPr>
      </w:pPr>
      <w:r w:rsidRPr="008231C0">
        <w:rPr>
          <w:rFonts w:ascii="var(--form-paragraph-font)" w:hAnsi="var(--form-paragraph-font)"/>
          <w:b/>
          <w:bCs/>
          <w:color w:val="333333"/>
          <w:sz w:val="21"/>
          <w:szCs w:val="21"/>
        </w:rPr>
        <w:t>By signing this form, I understand the following:</w:t>
      </w:r>
      <w:r w:rsidRPr="008231C0">
        <w:rPr>
          <w:rFonts w:ascii="var(--form-paragraph-font)" w:hAnsi="var(--form-paragraph-font)"/>
          <w:color w:val="333333"/>
          <w:sz w:val="21"/>
          <w:szCs w:val="21"/>
        </w:rPr>
        <w:t xml:space="preserve"> </w:t>
      </w:r>
    </w:p>
    <w:p w14:paraId="4044234C" w14:textId="77777777" w:rsidR="00D940C4" w:rsidRPr="008231C0" w:rsidRDefault="00D940C4" w:rsidP="00D940C4">
      <w:pPr>
        <w:numPr>
          <w:ilvl w:val="0"/>
          <w:numId w:val="6"/>
        </w:numPr>
        <w:spacing w:before="100" w:beforeAutospacing="1" w:after="100" w:afterAutospacing="1"/>
        <w:textAlignment w:val="center"/>
        <w:rPr>
          <w:rFonts w:ascii="var(--form-paragraph-font)" w:hAnsi="var(--form-paragraph-font)"/>
          <w:color w:val="333333"/>
          <w:sz w:val="21"/>
          <w:szCs w:val="21"/>
        </w:rPr>
      </w:pPr>
      <w:r w:rsidRPr="008231C0">
        <w:rPr>
          <w:rFonts w:ascii="var(--form-paragraph-font)" w:hAnsi="var(--form-paragraph-font)"/>
          <w:color w:val="333333"/>
          <w:sz w:val="21"/>
          <w:szCs w:val="21"/>
        </w:rPr>
        <w:t>I understand that the laws that protect privacy and the confidentiality of medical information also apply to telemedicine, and that no information obtained in the use of telemedicine which identifies me will be disclosed to researchers or other entities without my consent.</w:t>
      </w:r>
    </w:p>
    <w:p w14:paraId="110AF5A7" w14:textId="77777777" w:rsidR="00D940C4" w:rsidRPr="008231C0" w:rsidRDefault="00D940C4" w:rsidP="00D940C4">
      <w:pPr>
        <w:numPr>
          <w:ilvl w:val="0"/>
          <w:numId w:val="6"/>
        </w:numPr>
        <w:spacing w:before="100" w:beforeAutospacing="1" w:after="100" w:afterAutospacing="1"/>
        <w:textAlignment w:val="center"/>
        <w:rPr>
          <w:rFonts w:ascii="var(--form-paragraph-font)" w:hAnsi="var(--form-paragraph-font)"/>
          <w:color w:val="333333"/>
          <w:sz w:val="21"/>
          <w:szCs w:val="21"/>
        </w:rPr>
      </w:pPr>
      <w:r w:rsidRPr="008231C0">
        <w:rPr>
          <w:rFonts w:ascii="var(--form-paragraph-font)" w:hAnsi="var(--form-paragraph-font)"/>
          <w:color w:val="333333"/>
          <w:sz w:val="21"/>
          <w:szCs w:val="21"/>
        </w:rPr>
        <w:t>I understand that I have the right to withhold or withdraw my consent to the use of telemedicine in the course of my care at any time, without affecting my right to future care or treatment.</w:t>
      </w:r>
    </w:p>
    <w:p w14:paraId="6C7EC661" w14:textId="77777777" w:rsidR="00D940C4" w:rsidRPr="008231C0" w:rsidRDefault="00D940C4" w:rsidP="00D940C4">
      <w:pPr>
        <w:numPr>
          <w:ilvl w:val="0"/>
          <w:numId w:val="6"/>
        </w:numPr>
        <w:spacing w:before="100" w:beforeAutospacing="1" w:after="100" w:afterAutospacing="1"/>
        <w:textAlignment w:val="center"/>
        <w:rPr>
          <w:rFonts w:ascii="var(--form-paragraph-font)" w:hAnsi="var(--form-paragraph-font)"/>
          <w:color w:val="333333"/>
          <w:sz w:val="21"/>
          <w:szCs w:val="21"/>
        </w:rPr>
      </w:pPr>
      <w:r w:rsidRPr="008231C0">
        <w:rPr>
          <w:rFonts w:ascii="var(--form-paragraph-font)" w:hAnsi="var(--form-paragraph-font)"/>
          <w:color w:val="333333"/>
          <w:sz w:val="21"/>
          <w:szCs w:val="21"/>
        </w:rPr>
        <w:t>I understand that I have the right to inspect all information obtained and recorded in the course of a telemedicine interaction, and may receive copies of this information for a reasonable fee.</w:t>
      </w:r>
    </w:p>
    <w:p w14:paraId="568D78B7" w14:textId="77777777" w:rsidR="00D940C4" w:rsidRPr="008231C0" w:rsidRDefault="00D940C4" w:rsidP="00D940C4">
      <w:pPr>
        <w:numPr>
          <w:ilvl w:val="0"/>
          <w:numId w:val="6"/>
        </w:numPr>
        <w:spacing w:before="100" w:beforeAutospacing="1" w:after="100" w:afterAutospacing="1"/>
        <w:textAlignment w:val="center"/>
        <w:rPr>
          <w:rFonts w:ascii="var(--form-paragraph-font)" w:hAnsi="var(--form-paragraph-font)"/>
          <w:color w:val="333333"/>
          <w:sz w:val="21"/>
          <w:szCs w:val="21"/>
        </w:rPr>
      </w:pPr>
      <w:r w:rsidRPr="008231C0">
        <w:rPr>
          <w:rFonts w:ascii="var(--form-paragraph-font)" w:hAnsi="var(--form-paragraph-font)"/>
          <w:color w:val="333333"/>
          <w:sz w:val="21"/>
          <w:szCs w:val="21"/>
        </w:rPr>
        <w:t>I understand that a variety of alternative methods of medical care may be available to me, and that I may choose one or more of these at any time. My provider has explained the alternatives to my satisfaction.</w:t>
      </w:r>
    </w:p>
    <w:p w14:paraId="0C5CD987" w14:textId="77777777" w:rsidR="00D940C4" w:rsidRPr="008231C0" w:rsidRDefault="00D940C4" w:rsidP="00D940C4">
      <w:pPr>
        <w:numPr>
          <w:ilvl w:val="0"/>
          <w:numId w:val="6"/>
        </w:numPr>
        <w:spacing w:before="100" w:beforeAutospacing="1" w:after="100" w:afterAutospacing="1"/>
        <w:textAlignment w:val="center"/>
        <w:rPr>
          <w:rFonts w:ascii="var(--form-paragraph-font)" w:hAnsi="var(--form-paragraph-font)"/>
          <w:color w:val="333333"/>
          <w:sz w:val="21"/>
          <w:szCs w:val="21"/>
        </w:rPr>
      </w:pPr>
      <w:r w:rsidRPr="008231C0">
        <w:rPr>
          <w:rFonts w:ascii="var(--form-paragraph-font)" w:hAnsi="var(--form-paragraph-font)"/>
          <w:color w:val="333333"/>
          <w:sz w:val="21"/>
          <w:szCs w:val="21"/>
        </w:rPr>
        <w:t>I understand that telemedicine may involve electronic communication of my personal medical information to other medical practitioners who may be located in other areas, including out of state.</w:t>
      </w:r>
    </w:p>
    <w:p w14:paraId="6111C9BC" w14:textId="77777777" w:rsidR="00D940C4" w:rsidRPr="008231C0" w:rsidRDefault="00D940C4" w:rsidP="00D940C4">
      <w:pPr>
        <w:numPr>
          <w:ilvl w:val="0"/>
          <w:numId w:val="6"/>
        </w:numPr>
        <w:spacing w:before="100" w:beforeAutospacing="1" w:after="100" w:afterAutospacing="1"/>
        <w:textAlignment w:val="center"/>
        <w:rPr>
          <w:rFonts w:ascii="var(--form-paragraph-font)" w:hAnsi="var(--form-paragraph-font)"/>
          <w:color w:val="333333"/>
          <w:sz w:val="21"/>
          <w:szCs w:val="21"/>
        </w:rPr>
      </w:pPr>
      <w:r w:rsidRPr="008231C0">
        <w:rPr>
          <w:rFonts w:ascii="var(--form-paragraph-font)" w:hAnsi="var(--form-paragraph-font)"/>
          <w:color w:val="333333"/>
          <w:sz w:val="21"/>
          <w:szCs w:val="21"/>
        </w:rPr>
        <w:t>I understand that it is my duty to inform my provider of electronic interactions regarding my care that I may have with other healthcare providers.</w:t>
      </w:r>
    </w:p>
    <w:p w14:paraId="676DE257" w14:textId="77777777" w:rsidR="001468D9" w:rsidRDefault="00D940C4" w:rsidP="001468D9">
      <w:pPr>
        <w:numPr>
          <w:ilvl w:val="0"/>
          <w:numId w:val="6"/>
        </w:numPr>
        <w:spacing w:before="100" w:beforeAutospacing="1" w:after="100" w:afterAutospacing="1"/>
        <w:textAlignment w:val="center"/>
        <w:rPr>
          <w:rFonts w:ascii="var(--form-paragraph-font)" w:hAnsi="var(--form-paragraph-font)"/>
          <w:color w:val="333333"/>
          <w:sz w:val="21"/>
          <w:szCs w:val="21"/>
        </w:rPr>
      </w:pPr>
      <w:r w:rsidRPr="008231C0">
        <w:rPr>
          <w:rFonts w:ascii="var(--form-paragraph-font)" w:hAnsi="var(--form-paragraph-font)"/>
          <w:color w:val="333333"/>
          <w:sz w:val="21"/>
          <w:szCs w:val="21"/>
        </w:rPr>
        <w:t>I understand that I may expect the anticipated benefits from the use of telemedicine in my care, but that no results can be guaranteed or assured.</w:t>
      </w:r>
    </w:p>
    <w:p w14:paraId="35AF92D6" w14:textId="77777777" w:rsidR="001468D9" w:rsidRDefault="00DC3261" w:rsidP="001468D9">
      <w:pPr>
        <w:spacing w:before="100" w:beforeAutospacing="1" w:after="100" w:afterAutospacing="1"/>
        <w:textAlignment w:val="center"/>
        <w:rPr>
          <w:rFonts w:ascii="var(--form-paragraph-font)" w:hAnsi="var(--form-paragraph-font)"/>
          <w:color w:val="333333"/>
          <w:sz w:val="21"/>
          <w:szCs w:val="21"/>
        </w:rPr>
      </w:pPr>
      <w:r w:rsidRPr="001468D9">
        <w:rPr>
          <w:rFonts w:cs="Arial"/>
          <w:b/>
          <w:sz w:val="26"/>
          <w:szCs w:val="40"/>
        </w:rPr>
        <w:t>Declaration, Consent and Agreement to Treatment</w:t>
      </w:r>
    </w:p>
    <w:p w14:paraId="5B1D4944" w14:textId="77777777" w:rsidR="001468D9" w:rsidRPr="001468D9" w:rsidRDefault="00DC3261" w:rsidP="001468D9">
      <w:pPr>
        <w:pStyle w:val="ListParagraph"/>
        <w:numPr>
          <w:ilvl w:val="0"/>
          <w:numId w:val="2"/>
        </w:numPr>
        <w:spacing w:before="100" w:beforeAutospacing="1" w:after="100" w:afterAutospacing="1"/>
        <w:textAlignment w:val="center"/>
        <w:rPr>
          <w:rFonts w:ascii="var(--form-paragraph-font)" w:hAnsi="var(--form-paragraph-font)"/>
          <w:color w:val="333333"/>
          <w:sz w:val="21"/>
          <w:szCs w:val="21"/>
        </w:rPr>
      </w:pPr>
      <w:r w:rsidRPr="001468D9">
        <w:rPr>
          <w:rFonts w:cs="Arial"/>
          <w:sz w:val="22"/>
          <w:szCs w:val="21"/>
        </w:rPr>
        <w:t>Even the gentlest therapies have their complications. Certain conditions such as pregnancy, lactation, those on multiple medications or who have certain diseases such as diabetes, heart, liver or kidney disease, or are very young need to proceed with caution in treatment.  It is very important that you inform your acupuncturist/naturopath immediately of:</w:t>
      </w:r>
    </w:p>
    <w:p w14:paraId="05582DB3" w14:textId="5A53C79A" w:rsidR="00DC3261" w:rsidRPr="001468D9" w:rsidRDefault="00DC3261" w:rsidP="001468D9">
      <w:pPr>
        <w:pStyle w:val="ListParagraph"/>
        <w:numPr>
          <w:ilvl w:val="0"/>
          <w:numId w:val="2"/>
        </w:numPr>
        <w:spacing w:before="100" w:beforeAutospacing="1" w:after="100" w:afterAutospacing="1"/>
        <w:textAlignment w:val="center"/>
        <w:rPr>
          <w:rFonts w:ascii="var(--form-paragraph-font)" w:hAnsi="var(--form-paragraph-font)"/>
          <w:color w:val="333333"/>
          <w:sz w:val="21"/>
          <w:szCs w:val="21"/>
        </w:rPr>
      </w:pPr>
      <w:r w:rsidRPr="001468D9">
        <w:rPr>
          <w:rFonts w:cs="Arial"/>
          <w:sz w:val="22"/>
          <w:szCs w:val="21"/>
        </w:rPr>
        <w:t>any disease process that you are suffering from</w:t>
      </w:r>
    </w:p>
    <w:p w14:paraId="22DDEB58" w14:textId="77777777" w:rsidR="00DC3261" w:rsidRDefault="00DC3261" w:rsidP="00DC3261">
      <w:pPr>
        <w:numPr>
          <w:ilvl w:val="0"/>
          <w:numId w:val="2"/>
        </w:numPr>
        <w:jc w:val="both"/>
        <w:rPr>
          <w:rFonts w:cs="Arial"/>
          <w:sz w:val="22"/>
          <w:szCs w:val="21"/>
        </w:rPr>
      </w:pPr>
      <w:r>
        <w:rPr>
          <w:rFonts w:cs="Arial"/>
          <w:sz w:val="22"/>
          <w:szCs w:val="21"/>
        </w:rPr>
        <w:t xml:space="preserve">if you are on any medication or over the counter drugs  </w:t>
      </w:r>
    </w:p>
    <w:p w14:paraId="369A551A" w14:textId="77777777" w:rsidR="00DC3261" w:rsidRDefault="00DC3261" w:rsidP="00DC3261">
      <w:pPr>
        <w:numPr>
          <w:ilvl w:val="0"/>
          <w:numId w:val="2"/>
        </w:numPr>
        <w:jc w:val="both"/>
        <w:rPr>
          <w:rFonts w:cs="Arial"/>
          <w:sz w:val="22"/>
          <w:szCs w:val="21"/>
        </w:rPr>
      </w:pPr>
      <w:r>
        <w:rPr>
          <w:rFonts w:cs="Arial"/>
          <w:sz w:val="22"/>
          <w:szCs w:val="21"/>
        </w:rPr>
        <w:t>If you are pregnant, suspect you are pregnant, actively attempting to become pregnant or if you are breast-feeding</w:t>
      </w:r>
    </w:p>
    <w:p w14:paraId="59BFA0E2" w14:textId="77777777" w:rsidR="00DC3261" w:rsidRDefault="00DC3261" w:rsidP="00DC3261">
      <w:pPr>
        <w:jc w:val="both"/>
        <w:rPr>
          <w:rFonts w:cs="Arial"/>
          <w:sz w:val="22"/>
          <w:szCs w:val="21"/>
        </w:rPr>
      </w:pPr>
      <w:r>
        <w:rPr>
          <w:rFonts w:cs="Arial"/>
          <w:sz w:val="22"/>
          <w:szCs w:val="21"/>
        </w:rPr>
        <w:t>There are some potential health risks to treatment using acupuncture, TCM and massage.</w:t>
      </w:r>
    </w:p>
    <w:p w14:paraId="278BE129" w14:textId="77777777" w:rsidR="00DC3261" w:rsidRDefault="00DC3261" w:rsidP="00DC3261">
      <w:pPr>
        <w:jc w:val="both"/>
        <w:rPr>
          <w:rFonts w:cs="Arial"/>
          <w:sz w:val="22"/>
          <w:szCs w:val="21"/>
        </w:rPr>
      </w:pPr>
      <w:r>
        <w:rPr>
          <w:rFonts w:cs="Arial"/>
          <w:sz w:val="22"/>
          <w:szCs w:val="21"/>
        </w:rPr>
        <w:t>These include but are not limited to:</w:t>
      </w:r>
    </w:p>
    <w:p w14:paraId="3C499A51" w14:textId="77777777" w:rsidR="00DC3261" w:rsidRDefault="00DC3261" w:rsidP="00DC3261">
      <w:pPr>
        <w:numPr>
          <w:ilvl w:val="0"/>
          <w:numId w:val="1"/>
        </w:numPr>
        <w:jc w:val="both"/>
        <w:rPr>
          <w:rFonts w:cs="Arial"/>
          <w:sz w:val="22"/>
          <w:szCs w:val="21"/>
        </w:rPr>
      </w:pPr>
      <w:r>
        <w:rPr>
          <w:rFonts w:cs="Arial"/>
          <w:sz w:val="22"/>
          <w:szCs w:val="21"/>
        </w:rPr>
        <w:t>Aggravation of pre-existing symptoms</w:t>
      </w:r>
    </w:p>
    <w:p w14:paraId="6EB1E6A5" w14:textId="77777777" w:rsidR="00DC3261" w:rsidRDefault="00DC3261" w:rsidP="00DC3261">
      <w:pPr>
        <w:numPr>
          <w:ilvl w:val="0"/>
          <w:numId w:val="1"/>
        </w:numPr>
        <w:jc w:val="both"/>
        <w:rPr>
          <w:rFonts w:cs="Arial"/>
          <w:sz w:val="22"/>
          <w:szCs w:val="21"/>
        </w:rPr>
      </w:pPr>
      <w:r>
        <w:rPr>
          <w:rFonts w:cs="Arial"/>
          <w:sz w:val="22"/>
          <w:szCs w:val="21"/>
        </w:rPr>
        <w:t>Allergic reactions to anything topically used</w:t>
      </w:r>
    </w:p>
    <w:p w14:paraId="39EA4440" w14:textId="77777777" w:rsidR="00DC3261" w:rsidRDefault="00DC3261" w:rsidP="00DC3261">
      <w:pPr>
        <w:numPr>
          <w:ilvl w:val="0"/>
          <w:numId w:val="1"/>
        </w:numPr>
        <w:jc w:val="both"/>
        <w:rPr>
          <w:rFonts w:cs="Arial"/>
          <w:sz w:val="22"/>
          <w:szCs w:val="21"/>
        </w:rPr>
      </w:pPr>
      <w:r>
        <w:rPr>
          <w:rFonts w:cs="Arial"/>
          <w:sz w:val="22"/>
          <w:szCs w:val="21"/>
        </w:rPr>
        <w:t xml:space="preserve">Pain, bruising, redness or injury from Acupuncture, </w:t>
      </w:r>
      <w:proofErr w:type="gramStart"/>
      <w:r>
        <w:rPr>
          <w:rFonts w:cs="Arial"/>
          <w:sz w:val="22"/>
          <w:szCs w:val="21"/>
        </w:rPr>
        <w:t>Cupping ,</w:t>
      </w:r>
      <w:proofErr w:type="gramEnd"/>
      <w:r>
        <w:rPr>
          <w:rFonts w:cs="Arial"/>
          <w:sz w:val="22"/>
          <w:szCs w:val="21"/>
        </w:rPr>
        <w:t xml:space="preserve"> </w:t>
      </w:r>
      <w:proofErr w:type="spellStart"/>
      <w:r>
        <w:rPr>
          <w:rFonts w:cs="Arial"/>
          <w:sz w:val="22"/>
          <w:szCs w:val="21"/>
        </w:rPr>
        <w:t>Guasha</w:t>
      </w:r>
      <w:proofErr w:type="spellEnd"/>
      <w:r>
        <w:rPr>
          <w:rFonts w:cs="Arial"/>
          <w:sz w:val="22"/>
          <w:szCs w:val="21"/>
        </w:rPr>
        <w:t xml:space="preserve"> or Massage</w:t>
      </w:r>
    </w:p>
    <w:p w14:paraId="6B490BE9" w14:textId="77777777" w:rsidR="00DC3261" w:rsidRDefault="00DC3261" w:rsidP="00DC3261">
      <w:pPr>
        <w:numPr>
          <w:ilvl w:val="0"/>
          <w:numId w:val="1"/>
        </w:numPr>
        <w:jc w:val="both"/>
        <w:rPr>
          <w:rFonts w:cs="Arial"/>
          <w:sz w:val="22"/>
          <w:szCs w:val="21"/>
        </w:rPr>
      </w:pPr>
      <w:r>
        <w:rPr>
          <w:rFonts w:cs="Arial"/>
          <w:sz w:val="22"/>
          <w:szCs w:val="21"/>
        </w:rPr>
        <w:t xml:space="preserve">Fainting or puncturing of an organ with Acupuncture needles, accidental burning of the skin from the use of Moxa </w:t>
      </w:r>
    </w:p>
    <w:p w14:paraId="6C5AE07A" w14:textId="77777777" w:rsidR="00DC3261" w:rsidRPr="00027D39" w:rsidRDefault="00DC3261" w:rsidP="00DC3261">
      <w:pPr>
        <w:widowControl w:val="0"/>
        <w:autoSpaceDE w:val="0"/>
        <w:autoSpaceDN w:val="0"/>
        <w:adjustRightInd w:val="0"/>
        <w:rPr>
          <w:rFonts w:cs="Verdana"/>
          <w:sz w:val="23"/>
          <w:szCs w:val="23"/>
          <w:lang w:bidi="en-US"/>
        </w:rPr>
      </w:pPr>
      <w:r w:rsidRPr="00027D39">
        <w:rPr>
          <w:rFonts w:cs="Verdana"/>
          <w:b/>
          <w:bCs/>
          <w:sz w:val="23"/>
          <w:szCs w:val="23"/>
          <w:lang w:bidi="en-US"/>
        </w:rPr>
        <w:t xml:space="preserve">Use of Disposable Needles: </w:t>
      </w:r>
      <w:r w:rsidRPr="00027D39">
        <w:rPr>
          <w:rFonts w:cs="Verdana"/>
          <w:sz w:val="23"/>
          <w:szCs w:val="23"/>
          <w:lang w:bidi="en-US"/>
        </w:rPr>
        <w:t>To reduce the possibility of infection from acupuncture, all</w:t>
      </w:r>
    </w:p>
    <w:p w14:paraId="7562ABD1" w14:textId="77777777" w:rsidR="00DC3261" w:rsidRPr="00027D39" w:rsidRDefault="00DC3261" w:rsidP="00DC3261">
      <w:pPr>
        <w:widowControl w:val="0"/>
        <w:autoSpaceDE w:val="0"/>
        <w:autoSpaceDN w:val="0"/>
        <w:adjustRightInd w:val="0"/>
        <w:rPr>
          <w:rFonts w:cs="Verdana"/>
          <w:sz w:val="23"/>
          <w:szCs w:val="23"/>
          <w:lang w:bidi="en-US"/>
        </w:rPr>
      </w:pPr>
      <w:r w:rsidRPr="00027D39">
        <w:rPr>
          <w:rFonts w:cs="Verdana"/>
          <w:sz w:val="23"/>
          <w:szCs w:val="23"/>
          <w:lang w:bidi="en-US"/>
        </w:rPr>
        <w:t xml:space="preserve">needles are pre-sterilized, one-time-use needles made of surgical </w:t>
      </w:r>
      <w:proofErr w:type="gramStart"/>
      <w:r w:rsidRPr="00027D39">
        <w:rPr>
          <w:rFonts w:cs="Verdana"/>
          <w:sz w:val="23"/>
          <w:szCs w:val="23"/>
          <w:lang w:bidi="en-US"/>
        </w:rPr>
        <w:t>stainless steel</w:t>
      </w:r>
      <w:proofErr w:type="gramEnd"/>
      <w:r w:rsidRPr="00027D39">
        <w:rPr>
          <w:rFonts w:cs="Verdana"/>
          <w:sz w:val="23"/>
          <w:szCs w:val="23"/>
          <w:lang w:bidi="en-US"/>
        </w:rPr>
        <w:t xml:space="preserve"> needles.</w:t>
      </w:r>
    </w:p>
    <w:p w14:paraId="656668BC" w14:textId="77777777" w:rsidR="00DC3261" w:rsidRPr="00027D39" w:rsidRDefault="00DC3261" w:rsidP="00DC3261">
      <w:pPr>
        <w:jc w:val="both"/>
        <w:rPr>
          <w:rFonts w:cs="Verdana"/>
          <w:sz w:val="23"/>
          <w:szCs w:val="23"/>
          <w:lang w:bidi="en-US"/>
        </w:rPr>
      </w:pPr>
      <w:r w:rsidRPr="00027D39">
        <w:rPr>
          <w:rFonts w:cs="Verdana"/>
          <w:sz w:val="23"/>
          <w:szCs w:val="23"/>
          <w:lang w:bidi="en-US"/>
        </w:rPr>
        <w:t>After each treatment they are disposed of as medical waste, needles are never reused.</w:t>
      </w:r>
    </w:p>
    <w:p w14:paraId="24CCDF39" w14:textId="77777777" w:rsidR="00DC3261" w:rsidRPr="00A443AF" w:rsidRDefault="00DC3261" w:rsidP="00DC3261">
      <w:pPr>
        <w:widowControl w:val="0"/>
        <w:tabs>
          <w:tab w:val="center" w:pos="4320"/>
        </w:tabs>
        <w:autoSpaceDE w:val="0"/>
        <w:autoSpaceDN w:val="0"/>
        <w:adjustRightInd w:val="0"/>
        <w:rPr>
          <w:rFonts w:cs="Verdana"/>
          <w:b/>
          <w:bCs/>
          <w:sz w:val="28"/>
          <w:szCs w:val="28"/>
          <w:lang w:bidi="en-US"/>
        </w:rPr>
      </w:pPr>
      <w:r w:rsidRPr="00A443AF">
        <w:rPr>
          <w:rFonts w:cs="Verdana"/>
          <w:b/>
          <w:bCs/>
          <w:sz w:val="28"/>
          <w:szCs w:val="28"/>
          <w:lang w:bidi="en-US"/>
        </w:rPr>
        <w:t>Consent</w:t>
      </w:r>
      <w:r w:rsidRPr="00A443AF">
        <w:rPr>
          <w:rFonts w:cs="Verdana"/>
          <w:b/>
          <w:bCs/>
          <w:sz w:val="28"/>
          <w:szCs w:val="28"/>
          <w:lang w:bidi="en-US"/>
        </w:rPr>
        <w:tab/>
      </w:r>
    </w:p>
    <w:p w14:paraId="629C48E6" w14:textId="2C527073" w:rsidR="00DC3261" w:rsidRDefault="00DC3261" w:rsidP="00DC3261">
      <w:pPr>
        <w:autoSpaceDE w:val="0"/>
        <w:autoSpaceDN w:val="0"/>
        <w:adjustRightInd w:val="0"/>
        <w:jc w:val="both"/>
        <w:rPr>
          <w:rFonts w:cs="Arial"/>
          <w:sz w:val="22"/>
          <w:szCs w:val="22"/>
        </w:rPr>
      </w:pPr>
      <w:r w:rsidRPr="00027D39">
        <w:rPr>
          <w:rFonts w:cs="Verdana"/>
          <w:sz w:val="23"/>
          <w:szCs w:val="23"/>
          <w:lang w:bidi="en-US"/>
        </w:rPr>
        <w:t>I request and consent to the performance of acupuncture</w:t>
      </w:r>
      <w:r w:rsidR="00117A0D">
        <w:rPr>
          <w:rFonts w:cs="Verdana"/>
          <w:sz w:val="23"/>
          <w:szCs w:val="23"/>
          <w:lang w:bidi="en-US"/>
        </w:rPr>
        <w:t>, massage</w:t>
      </w:r>
      <w:r w:rsidR="00D940C4">
        <w:rPr>
          <w:rFonts w:cs="Verdana"/>
          <w:sz w:val="23"/>
          <w:szCs w:val="23"/>
          <w:lang w:bidi="en-US"/>
        </w:rPr>
        <w:t>,</w:t>
      </w:r>
      <w:r w:rsidR="00117A0D">
        <w:rPr>
          <w:rFonts w:cs="Verdana"/>
          <w:sz w:val="23"/>
          <w:szCs w:val="23"/>
          <w:lang w:bidi="en-US"/>
        </w:rPr>
        <w:t xml:space="preserve"> naturopathic therapies</w:t>
      </w:r>
      <w:r w:rsidR="00D940C4">
        <w:rPr>
          <w:rFonts w:cs="Verdana"/>
          <w:sz w:val="23"/>
          <w:szCs w:val="23"/>
          <w:lang w:bidi="en-US"/>
        </w:rPr>
        <w:t xml:space="preserve"> and </w:t>
      </w:r>
      <w:r w:rsidR="00B44D30">
        <w:rPr>
          <w:rFonts w:cs="Verdana"/>
          <w:sz w:val="23"/>
          <w:szCs w:val="23"/>
          <w:lang w:bidi="en-US"/>
        </w:rPr>
        <w:t xml:space="preserve">the use of </w:t>
      </w:r>
      <w:r w:rsidR="00D940C4">
        <w:rPr>
          <w:rFonts w:cs="Verdana"/>
          <w:sz w:val="23"/>
          <w:szCs w:val="23"/>
          <w:lang w:bidi="en-US"/>
        </w:rPr>
        <w:t>telemedicine</w:t>
      </w:r>
      <w:r w:rsidRPr="00027D39">
        <w:rPr>
          <w:rFonts w:cs="Verdana"/>
          <w:sz w:val="23"/>
          <w:szCs w:val="23"/>
          <w:lang w:bidi="en-US"/>
        </w:rPr>
        <w:t>.</w:t>
      </w:r>
      <w:r w:rsidR="00B44D30">
        <w:rPr>
          <w:rFonts w:cs="Verdana"/>
          <w:sz w:val="23"/>
          <w:szCs w:val="23"/>
          <w:lang w:bidi="en-US"/>
        </w:rPr>
        <w:t xml:space="preserve"> </w:t>
      </w:r>
      <w:r w:rsidR="001468D9">
        <w:rPr>
          <w:rFonts w:cs="Verdana"/>
          <w:sz w:val="23"/>
          <w:szCs w:val="23"/>
          <w:lang w:bidi="en-US"/>
        </w:rPr>
        <w:t xml:space="preserve">I also consent to </w:t>
      </w:r>
      <w:proofErr w:type="spellStart"/>
      <w:r w:rsidR="001468D9">
        <w:rPr>
          <w:rFonts w:cs="Verdana"/>
          <w:sz w:val="23"/>
          <w:szCs w:val="23"/>
          <w:lang w:bidi="en-US"/>
        </w:rPr>
        <w:t>housecalls</w:t>
      </w:r>
      <w:proofErr w:type="spellEnd"/>
      <w:r w:rsidR="001468D9">
        <w:rPr>
          <w:rFonts w:cs="Verdana"/>
          <w:sz w:val="23"/>
          <w:szCs w:val="23"/>
          <w:lang w:bidi="en-US"/>
        </w:rPr>
        <w:t>, when necessary,</w:t>
      </w:r>
      <w:r w:rsidR="00B44D30">
        <w:rPr>
          <w:rFonts w:cs="Verdana"/>
          <w:sz w:val="23"/>
          <w:szCs w:val="23"/>
          <w:lang w:bidi="en-US"/>
        </w:rPr>
        <w:t xml:space="preserve"> </w:t>
      </w:r>
      <w:r w:rsidR="001468D9">
        <w:rPr>
          <w:rFonts w:cs="Verdana"/>
          <w:sz w:val="23"/>
          <w:szCs w:val="23"/>
          <w:lang w:bidi="en-US"/>
        </w:rPr>
        <w:t xml:space="preserve">through prior arrangement. </w:t>
      </w:r>
      <w:r w:rsidRPr="00027D39">
        <w:rPr>
          <w:rFonts w:cs="Verdana"/>
          <w:sz w:val="23"/>
          <w:szCs w:val="23"/>
          <w:lang w:bidi="en-US"/>
        </w:rPr>
        <w:t xml:space="preserve">I understand that I am free to withdraw my consent and that I may stop treatment or any procedure at any time. I understand that my signature in this form indicates that I have read and understood the preceding information regarding my treatment. </w:t>
      </w:r>
      <w:r w:rsidRPr="00027D39">
        <w:rPr>
          <w:rFonts w:cs="Arial"/>
          <w:sz w:val="22"/>
          <w:szCs w:val="22"/>
        </w:rPr>
        <w:t>I therefore acknowledge</w:t>
      </w:r>
      <w:r>
        <w:rPr>
          <w:rFonts w:cs="Arial"/>
          <w:sz w:val="22"/>
          <w:szCs w:val="22"/>
        </w:rPr>
        <w:t xml:space="preserve"> that I have received a full and complete explanation and understand the nature of the treatment or services that I have agreed to receive by Lowell M. Chodosh ND, </w:t>
      </w:r>
      <w:proofErr w:type="spellStart"/>
      <w:r>
        <w:rPr>
          <w:rFonts w:cs="Arial"/>
          <w:sz w:val="22"/>
          <w:szCs w:val="22"/>
        </w:rPr>
        <w:t>LAc</w:t>
      </w:r>
      <w:proofErr w:type="spellEnd"/>
      <w:r>
        <w:rPr>
          <w:rFonts w:cs="Arial"/>
          <w:sz w:val="22"/>
          <w:szCs w:val="22"/>
        </w:rPr>
        <w:t>. and hereby authorize and consent to treatment.</w:t>
      </w:r>
      <w:r w:rsidR="008B2F36">
        <w:rPr>
          <w:rFonts w:cs="Arial"/>
          <w:sz w:val="22"/>
          <w:szCs w:val="22"/>
        </w:rPr>
        <w:t xml:space="preserve"> </w:t>
      </w:r>
      <w:proofErr w:type="spellStart"/>
      <w:r w:rsidR="008B2F36">
        <w:rPr>
          <w:rFonts w:cs="Arial"/>
          <w:sz w:val="22"/>
          <w:szCs w:val="22"/>
        </w:rPr>
        <w:t>Futhermore</w:t>
      </w:r>
      <w:proofErr w:type="spellEnd"/>
      <w:r w:rsidR="008B2F36">
        <w:rPr>
          <w:rFonts w:cs="Arial"/>
          <w:sz w:val="22"/>
          <w:szCs w:val="22"/>
        </w:rPr>
        <w:t xml:space="preserve">, I agree that if I miss an appointment without informing Dr. Chodosh beforehand, I will no longer be a patient. </w:t>
      </w:r>
    </w:p>
    <w:p w14:paraId="0BBEFDCC" w14:textId="77777777" w:rsidR="00FB0EE3" w:rsidRDefault="00FB0EE3" w:rsidP="00DC3261">
      <w:pPr>
        <w:widowControl w:val="0"/>
        <w:autoSpaceDE w:val="0"/>
        <w:autoSpaceDN w:val="0"/>
        <w:adjustRightInd w:val="0"/>
        <w:rPr>
          <w:rFonts w:cs="Verdana"/>
          <w:sz w:val="23"/>
          <w:szCs w:val="23"/>
          <w:lang w:bidi="en-US"/>
        </w:rPr>
      </w:pPr>
    </w:p>
    <w:p w14:paraId="20A58C6D" w14:textId="7C0CA265" w:rsidR="00DC3261" w:rsidRPr="00027D39" w:rsidRDefault="00DC3261" w:rsidP="00DC3261">
      <w:pPr>
        <w:widowControl w:val="0"/>
        <w:autoSpaceDE w:val="0"/>
        <w:autoSpaceDN w:val="0"/>
        <w:adjustRightInd w:val="0"/>
        <w:rPr>
          <w:rFonts w:cs="Verdana"/>
          <w:sz w:val="23"/>
          <w:szCs w:val="23"/>
          <w:lang w:bidi="en-US"/>
        </w:rPr>
      </w:pPr>
      <w:r w:rsidRPr="00027D39">
        <w:rPr>
          <w:rFonts w:cs="Verdana"/>
          <w:sz w:val="23"/>
          <w:szCs w:val="23"/>
          <w:lang w:bidi="en-US"/>
        </w:rPr>
        <w:t xml:space="preserve">Patient’s name (please </w:t>
      </w:r>
      <w:proofErr w:type="gramStart"/>
      <w:r w:rsidRPr="00027D39">
        <w:rPr>
          <w:rFonts w:cs="Verdana"/>
          <w:sz w:val="23"/>
          <w:szCs w:val="23"/>
          <w:lang w:bidi="en-US"/>
        </w:rPr>
        <w:t>print)_</w:t>
      </w:r>
      <w:proofErr w:type="gramEnd"/>
      <w:r w:rsidRPr="00027D39">
        <w:rPr>
          <w:rFonts w:cs="Verdana"/>
          <w:sz w:val="23"/>
          <w:szCs w:val="23"/>
          <w:lang w:bidi="en-US"/>
        </w:rPr>
        <w:t>___________________________________________________</w:t>
      </w:r>
    </w:p>
    <w:p w14:paraId="0A090885" w14:textId="77777777" w:rsidR="00DC3261" w:rsidRPr="00027D39" w:rsidRDefault="00DC3261" w:rsidP="00DC3261">
      <w:pPr>
        <w:widowControl w:val="0"/>
        <w:autoSpaceDE w:val="0"/>
        <w:autoSpaceDN w:val="0"/>
        <w:adjustRightInd w:val="0"/>
        <w:rPr>
          <w:rFonts w:cs="Verdana"/>
          <w:sz w:val="23"/>
          <w:szCs w:val="23"/>
          <w:lang w:bidi="en-US"/>
        </w:rPr>
      </w:pPr>
    </w:p>
    <w:p w14:paraId="17987E68" w14:textId="77777777" w:rsidR="00DC3261" w:rsidRPr="00027D39" w:rsidRDefault="00DC3261" w:rsidP="00DC3261">
      <w:pPr>
        <w:widowControl w:val="0"/>
        <w:autoSpaceDE w:val="0"/>
        <w:autoSpaceDN w:val="0"/>
        <w:adjustRightInd w:val="0"/>
        <w:rPr>
          <w:rFonts w:cs="Arial"/>
          <w:sz w:val="22"/>
          <w:szCs w:val="21"/>
        </w:rPr>
      </w:pPr>
      <w:r w:rsidRPr="00027D39">
        <w:rPr>
          <w:rFonts w:cs="Verdana"/>
          <w:sz w:val="23"/>
          <w:szCs w:val="23"/>
          <w:lang w:bidi="en-US"/>
        </w:rPr>
        <w:t>Patient’s Signature__________________________________________</w:t>
      </w:r>
      <w:r w:rsidRPr="0006200E">
        <w:rPr>
          <w:rFonts w:cs="Verdana"/>
          <w:sz w:val="23"/>
          <w:szCs w:val="23"/>
          <w:lang w:bidi="en-US"/>
        </w:rPr>
        <w:t xml:space="preserve"> </w:t>
      </w:r>
      <w:r w:rsidRPr="00027D39">
        <w:rPr>
          <w:rFonts w:cs="Verdana"/>
          <w:sz w:val="23"/>
          <w:szCs w:val="23"/>
          <w:lang w:bidi="en-US"/>
        </w:rPr>
        <w:t>Date_____________</w:t>
      </w:r>
    </w:p>
    <w:p w14:paraId="50361613" w14:textId="77777777" w:rsidR="00DC3261" w:rsidRPr="00027D39" w:rsidRDefault="00DC3261" w:rsidP="00DC3261">
      <w:r>
        <w:lastRenderedPageBreak/>
        <w:tab/>
      </w:r>
      <w:r>
        <w:tab/>
      </w:r>
      <w:r>
        <w:tab/>
      </w:r>
      <w:r>
        <w:tab/>
      </w:r>
      <w:r>
        <w:tab/>
      </w:r>
      <w:r>
        <w:tab/>
      </w:r>
      <w:r>
        <w:tab/>
      </w:r>
      <w:r>
        <w:tab/>
      </w:r>
      <w:r>
        <w:tab/>
      </w:r>
      <w:r>
        <w:tab/>
      </w:r>
    </w:p>
    <w:p w14:paraId="45F9BCE1" w14:textId="77777777" w:rsidR="00DC3261" w:rsidRDefault="00DC3261" w:rsidP="00DC3261"/>
    <w:p w14:paraId="18CFE5BF" w14:textId="77777777" w:rsidR="00F47A80" w:rsidRDefault="00F47A80"/>
    <w:sectPr w:rsidR="00F47A80" w:rsidSect="00FB0EE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neva">
    <w:panose1 w:val="020B0503030404040204"/>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ar(--form-paragraph-font)">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78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9D35A0D"/>
    <w:multiLevelType w:val="multilevel"/>
    <w:tmpl w:val="FF20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C3208"/>
    <w:multiLevelType w:val="multilevel"/>
    <w:tmpl w:val="14EC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40219C"/>
    <w:multiLevelType w:val="multilevel"/>
    <w:tmpl w:val="1148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A471CC"/>
    <w:multiLevelType w:val="hybridMultilevel"/>
    <w:tmpl w:val="02D8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E91182"/>
    <w:multiLevelType w:val="multilevel"/>
    <w:tmpl w:val="D656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261"/>
    <w:rsid w:val="00117A0D"/>
    <w:rsid w:val="001468D9"/>
    <w:rsid w:val="007B5461"/>
    <w:rsid w:val="008B2F36"/>
    <w:rsid w:val="00A35EBB"/>
    <w:rsid w:val="00B44D30"/>
    <w:rsid w:val="00C76917"/>
    <w:rsid w:val="00D940C4"/>
    <w:rsid w:val="00DC3261"/>
    <w:rsid w:val="00F47A80"/>
    <w:rsid w:val="00FB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03390"/>
  <w14:defaultImageDpi w14:val="300"/>
  <w15:docId w15:val="{BEC4CDFC-B72D-774B-B737-DD1D4FB6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neva" w:eastAsiaTheme="minorEastAsia" w:hAnsi="Genev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261"/>
    <w:rPr>
      <w:rFonts w:ascii="Times New Roman" w:eastAsia="Times New Roman" w:hAnsi="Times New Roman" w:cs="Times New Roman"/>
    </w:rPr>
  </w:style>
  <w:style w:type="paragraph" w:styleId="Heading1">
    <w:name w:val="heading 1"/>
    <w:basedOn w:val="Normal"/>
    <w:next w:val="Normal"/>
    <w:link w:val="Heading1Char"/>
    <w:qFormat/>
    <w:rsid w:val="00DC3261"/>
    <w:pPr>
      <w:keepNext/>
      <w:spacing w:before="240" w:after="60"/>
      <w:outlineLvl w:val="0"/>
    </w:pPr>
    <w:rPr>
      <w:rFonts w:ascii="Arial" w:hAnsi="Arial"/>
      <w:b/>
      <w:kern w:val="32"/>
      <w:sz w:val="32"/>
      <w:szCs w:val="32"/>
    </w:rPr>
  </w:style>
  <w:style w:type="paragraph" w:styleId="Heading4">
    <w:name w:val="heading 4"/>
    <w:basedOn w:val="Normal"/>
    <w:next w:val="Normal"/>
    <w:link w:val="Heading4Char"/>
    <w:qFormat/>
    <w:rsid w:val="00DC3261"/>
    <w:pPr>
      <w:keepNext/>
      <w:shd w:val="pct15" w:color="auto" w:fill="auto"/>
      <w:outlineLvl w:val="3"/>
    </w:pPr>
    <w:rPr>
      <w:rFonts w:ascii="Palatino Linotype" w:hAnsi="Palatino Linotype"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261"/>
    <w:rPr>
      <w:rFonts w:ascii="Arial" w:eastAsia="Times New Roman" w:hAnsi="Arial" w:cs="Times New Roman"/>
      <w:b/>
      <w:kern w:val="32"/>
      <w:sz w:val="32"/>
      <w:szCs w:val="32"/>
    </w:rPr>
  </w:style>
  <w:style w:type="character" w:customStyle="1" w:styleId="Heading4Char">
    <w:name w:val="Heading 4 Char"/>
    <w:basedOn w:val="DefaultParagraphFont"/>
    <w:link w:val="Heading4"/>
    <w:rsid w:val="00DC3261"/>
    <w:rPr>
      <w:rFonts w:ascii="Palatino Linotype" w:eastAsia="Times New Roman" w:hAnsi="Palatino Linotype" w:cs="Arial"/>
      <w:b/>
      <w:sz w:val="28"/>
      <w:szCs w:val="20"/>
      <w:shd w:val="pct15" w:color="auto" w:fill="auto"/>
    </w:rPr>
  </w:style>
  <w:style w:type="paragraph" w:styleId="BodyText">
    <w:name w:val="Body Text"/>
    <w:basedOn w:val="Normal"/>
    <w:link w:val="BodyTextChar"/>
    <w:rsid w:val="00DC3261"/>
    <w:rPr>
      <w:i/>
      <w:szCs w:val="20"/>
    </w:rPr>
  </w:style>
  <w:style w:type="character" w:customStyle="1" w:styleId="BodyTextChar">
    <w:name w:val="Body Text Char"/>
    <w:basedOn w:val="DefaultParagraphFont"/>
    <w:link w:val="BodyText"/>
    <w:rsid w:val="00DC3261"/>
    <w:rPr>
      <w:rFonts w:ascii="Times New Roman" w:eastAsia="Times New Roman" w:hAnsi="Times New Roman" w:cs="Times New Roman"/>
      <w:i/>
      <w:szCs w:val="20"/>
    </w:rPr>
  </w:style>
  <w:style w:type="paragraph" w:styleId="Title">
    <w:name w:val="Title"/>
    <w:basedOn w:val="Normal"/>
    <w:link w:val="TitleChar"/>
    <w:qFormat/>
    <w:rsid w:val="00DC3261"/>
    <w:pPr>
      <w:jc w:val="center"/>
    </w:pPr>
    <w:rPr>
      <w:b/>
      <w:szCs w:val="20"/>
      <w:u w:val="single"/>
    </w:rPr>
  </w:style>
  <w:style w:type="character" w:customStyle="1" w:styleId="TitleChar">
    <w:name w:val="Title Char"/>
    <w:basedOn w:val="DefaultParagraphFont"/>
    <w:link w:val="Title"/>
    <w:rsid w:val="00DC3261"/>
    <w:rPr>
      <w:rFonts w:ascii="Times New Roman" w:eastAsia="Times New Roman" w:hAnsi="Times New Roman" w:cs="Times New Roman"/>
      <w:b/>
      <w:szCs w:val="20"/>
      <w:u w:val="single"/>
    </w:rPr>
  </w:style>
  <w:style w:type="paragraph" w:styleId="ListParagraph">
    <w:name w:val="List Paragraph"/>
    <w:basedOn w:val="Normal"/>
    <w:uiPriority w:val="34"/>
    <w:qFormat/>
    <w:rsid w:val="00146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Lowell Chodosh</cp:lastModifiedBy>
  <cp:revision>4</cp:revision>
  <dcterms:created xsi:type="dcterms:W3CDTF">2020-03-03T20:09:00Z</dcterms:created>
  <dcterms:modified xsi:type="dcterms:W3CDTF">2021-12-03T18:26:00Z</dcterms:modified>
</cp:coreProperties>
</file>